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2F9D" w14:textId="77777777" w:rsidR="004F0A08" w:rsidRPr="00EC4136" w:rsidRDefault="004F0A08" w:rsidP="009D31ED">
      <w:pPr>
        <w:jc w:val="center"/>
        <w:rPr>
          <w:b/>
          <w:bCs/>
        </w:rPr>
      </w:pPr>
    </w:p>
    <w:p w14:paraId="5B5A8227" w14:textId="7E95C29E" w:rsidR="002D75EB" w:rsidRPr="00EC4136" w:rsidRDefault="003012EE" w:rsidP="009D31ED">
      <w:pPr>
        <w:jc w:val="center"/>
        <w:rPr>
          <w:b/>
          <w:bCs/>
        </w:rPr>
      </w:pPr>
      <w:r w:rsidRPr="00EC4136">
        <w:rPr>
          <w:b/>
          <w:bCs/>
        </w:rPr>
        <w:t xml:space="preserve">ANZMUSC </w:t>
      </w:r>
      <w:r w:rsidR="00A54AF2" w:rsidRPr="00EC4136">
        <w:rPr>
          <w:b/>
          <w:bCs/>
        </w:rPr>
        <w:t xml:space="preserve">Trial of the Year </w:t>
      </w:r>
      <w:r w:rsidRPr="00EC4136">
        <w:rPr>
          <w:b/>
          <w:bCs/>
        </w:rPr>
        <w:t>Award</w:t>
      </w:r>
    </w:p>
    <w:p w14:paraId="12D26684" w14:textId="2CB38B14" w:rsidR="003012EE" w:rsidRPr="00EC4136" w:rsidRDefault="003012EE" w:rsidP="003012EE">
      <w:pPr>
        <w:jc w:val="center"/>
      </w:pPr>
    </w:p>
    <w:p w14:paraId="16D98C45" w14:textId="442AFEB4" w:rsidR="00655B0E" w:rsidRPr="00EC4136" w:rsidRDefault="00655B0E" w:rsidP="00655B0E">
      <w:r w:rsidRPr="00EC4136">
        <w:t xml:space="preserve">The Australia and New Zealand Musculoskeletal (ANZMUSC) </w:t>
      </w:r>
      <w:r w:rsidR="008F6DD3" w:rsidRPr="00EC4136">
        <w:t xml:space="preserve">Clinical Trials Network </w:t>
      </w:r>
      <w:r w:rsidRPr="00EC4136">
        <w:t>aims to optimise musculoskeletal health through high quality, collaborative research</w:t>
      </w:r>
      <w:r w:rsidR="008F6DD3" w:rsidRPr="00EC4136">
        <w:t>.</w:t>
      </w:r>
      <w:r w:rsidR="00A54AF2" w:rsidRPr="00EC4136">
        <w:t xml:space="preserve"> </w:t>
      </w:r>
      <w:r w:rsidR="008F6DD3" w:rsidRPr="00EC4136">
        <w:t>ANZMUSC establish</w:t>
      </w:r>
      <w:r w:rsidR="002D1664" w:rsidRPr="00EC4136">
        <w:t>ed</w:t>
      </w:r>
      <w:r w:rsidR="008F6DD3" w:rsidRPr="00EC4136">
        <w:t xml:space="preserve"> the </w:t>
      </w:r>
      <w:r w:rsidR="00A54AF2" w:rsidRPr="00EC4136">
        <w:t>Trial of the Year</w:t>
      </w:r>
      <w:r w:rsidR="008F6DD3" w:rsidRPr="00EC4136">
        <w:t xml:space="preserve"> Award in 2022 </w:t>
      </w:r>
      <w:r w:rsidR="0039056F" w:rsidRPr="00EC4136">
        <w:t>to</w:t>
      </w:r>
      <w:r w:rsidR="008F6DD3" w:rsidRPr="00EC4136">
        <w:t xml:space="preserve"> recognise</w:t>
      </w:r>
      <w:r w:rsidR="00A54AF2" w:rsidRPr="00EC4136">
        <w:t xml:space="preserve">, encourage, and celebrate </w:t>
      </w:r>
      <w:r w:rsidR="008F6DD3" w:rsidRPr="00EC4136">
        <w:t>member</w:t>
      </w:r>
      <w:r w:rsidR="002D1664" w:rsidRPr="00EC4136">
        <w:t>s</w:t>
      </w:r>
      <w:r w:rsidR="008F6DD3" w:rsidRPr="00EC4136">
        <w:t xml:space="preserve"> who </w:t>
      </w:r>
      <w:r w:rsidR="0039056F" w:rsidRPr="00EC4136">
        <w:t>ha</w:t>
      </w:r>
      <w:r w:rsidR="002D1664" w:rsidRPr="00EC4136">
        <w:t>ve</w:t>
      </w:r>
      <w:r w:rsidR="008F6DD3" w:rsidRPr="00EC4136">
        <w:t xml:space="preserve"> </w:t>
      </w:r>
      <w:r w:rsidR="00A54AF2" w:rsidRPr="00EC4136">
        <w:t xml:space="preserve">conducted </w:t>
      </w:r>
      <w:r w:rsidR="0039056F" w:rsidRPr="00EC4136">
        <w:t xml:space="preserve">a </w:t>
      </w:r>
      <w:r w:rsidR="00B2619A" w:rsidRPr="00EC4136">
        <w:t>high-quality</w:t>
      </w:r>
      <w:r w:rsidR="008F6DD3" w:rsidRPr="00EC4136">
        <w:t xml:space="preserve"> </w:t>
      </w:r>
      <w:r w:rsidR="00A54AF2" w:rsidRPr="00EC4136">
        <w:t>trial</w:t>
      </w:r>
      <w:r w:rsidR="008F6DD3" w:rsidRPr="00EC4136">
        <w:t xml:space="preserve"> in the </w:t>
      </w:r>
      <w:r w:rsidR="00866F91" w:rsidRPr="00EC4136">
        <w:t>field of musculoskeletal health</w:t>
      </w:r>
      <w:r w:rsidR="00A54AF2" w:rsidRPr="00EC4136">
        <w:t>.</w:t>
      </w:r>
    </w:p>
    <w:p w14:paraId="3DB3C26E" w14:textId="46073612" w:rsidR="00866F91" w:rsidRPr="00EC4136" w:rsidRDefault="00866F91" w:rsidP="00655B0E"/>
    <w:p w14:paraId="29C46F1A" w14:textId="6FE6FA61" w:rsidR="0039056F" w:rsidRPr="00EC4136" w:rsidRDefault="00E37413" w:rsidP="00655B0E">
      <w:pPr>
        <w:rPr>
          <w:b/>
          <w:bCs/>
        </w:rPr>
      </w:pPr>
      <w:r w:rsidRPr="00EC4136">
        <w:rPr>
          <w:b/>
          <w:bCs/>
        </w:rPr>
        <w:t>Award Guidelines</w:t>
      </w:r>
    </w:p>
    <w:p w14:paraId="14DAAB28" w14:textId="522EA77B" w:rsidR="0039056F" w:rsidRPr="00EC4136" w:rsidRDefault="00A54AF2" w:rsidP="0039056F">
      <w:r w:rsidRPr="00EC4136">
        <w:t xml:space="preserve">Trials considered for the </w:t>
      </w:r>
      <w:r w:rsidR="00B2619A" w:rsidRPr="00EC4136">
        <w:t>ANZMUSC</w:t>
      </w:r>
      <w:r w:rsidRPr="00EC4136">
        <w:t xml:space="preserve"> Trial of the Year Award will be collaboratively</w:t>
      </w:r>
      <w:r w:rsidR="004B6AA8" w:rsidRPr="00EC4136">
        <w:t xml:space="preserve"> </w:t>
      </w:r>
      <w:r w:rsidRPr="00EC4136">
        <w:t xml:space="preserve">developed, multicentre, investigator-driven, randomised controlled trials that were designed to improve patient-centred outcomes or healthcare delivery </w:t>
      </w:r>
      <w:r w:rsidR="0075255E" w:rsidRPr="00EC4136">
        <w:t xml:space="preserve">in the field of </w:t>
      </w:r>
      <w:r w:rsidRPr="00EC4136">
        <w:t>musculoskeletal health.</w:t>
      </w:r>
    </w:p>
    <w:p w14:paraId="1AAB9CF4" w14:textId="44B0FD3B" w:rsidR="0075255E" w:rsidRPr="00EC4136" w:rsidRDefault="0075255E" w:rsidP="0039056F"/>
    <w:p w14:paraId="4C1F08EB" w14:textId="5C6CE7FA" w:rsidR="0075255E" w:rsidRPr="00EC4136" w:rsidRDefault="0075255E" w:rsidP="0075255E">
      <w:r w:rsidRPr="00EC4136">
        <w:t xml:space="preserve">The trial must have been designed and led by a network or investigator group that is a current Member of ANZMUSC (Full or Associate) </w:t>
      </w:r>
      <w:bookmarkStart w:id="0" w:name="_Hlk34747611"/>
      <w:r w:rsidRPr="00EC4136">
        <w:t>and the primary results</w:t>
      </w:r>
      <w:r w:rsidRPr="00EC4136">
        <w:rPr>
          <w:vertAlign w:val="superscript"/>
        </w:rPr>
        <w:footnoteReference w:id="1"/>
      </w:r>
      <w:r w:rsidRPr="00EC4136">
        <w:t xml:space="preserve"> of the trial must have been </w:t>
      </w:r>
      <w:bookmarkStart w:id="2" w:name="_Hlk94857117"/>
      <w:r w:rsidRPr="00EC4136">
        <w:t xml:space="preserve">published in </w:t>
      </w:r>
      <w:r w:rsidRPr="000A2586">
        <w:t xml:space="preserve">the </w:t>
      </w:r>
      <w:r w:rsidR="00023F06" w:rsidRPr="000A2586">
        <w:t xml:space="preserve">2024 </w:t>
      </w:r>
      <w:r w:rsidRPr="000A2586">
        <w:t>calendar year (electronically or in print)</w:t>
      </w:r>
      <w:r w:rsidR="000A250D" w:rsidRPr="000A2586">
        <w:t xml:space="preserve"> in the English language (published in any country)</w:t>
      </w:r>
      <w:bookmarkEnd w:id="0"/>
      <w:bookmarkEnd w:id="2"/>
      <w:r w:rsidR="002D1664" w:rsidRPr="000A2586">
        <w:t xml:space="preserve">. </w:t>
      </w:r>
      <w:r w:rsidR="0056231F" w:rsidRPr="000A2586">
        <w:t xml:space="preserve">A </w:t>
      </w:r>
      <w:r w:rsidR="00FE4BEB" w:rsidRPr="000A2586">
        <w:t>trial</w:t>
      </w:r>
      <w:r w:rsidR="00FE4BEB" w:rsidRPr="00EC4136">
        <w:t xml:space="preserve"> </w:t>
      </w:r>
      <w:r w:rsidR="0056231F" w:rsidRPr="00EC4136">
        <w:t xml:space="preserve">may only be nominated once for this award. </w:t>
      </w:r>
    </w:p>
    <w:p w14:paraId="7ECD7313" w14:textId="376BB6F4" w:rsidR="0075255E" w:rsidRPr="00EC4136" w:rsidRDefault="0075255E" w:rsidP="0075255E"/>
    <w:p w14:paraId="14D0377B" w14:textId="2B79F71A" w:rsidR="00C451C6" w:rsidRPr="00EC4136" w:rsidRDefault="004B6AA8" w:rsidP="00C451C6">
      <w:pPr>
        <w:rPr>
          <w:rFonts w:cstheme="minorHAnsi"/>
        </w:rPr>
      </w:pPr>
      <w:r w:rsidRPr="00EC4136">
        <w:t>The</w:t>
      </w:r>
      <w:r w:rsidR="0075255E" w:rsidRPr="00EC4136">
        <w:t xml:space="preserve"> ANZMUSC </w:t>
      </w:r>
      <w:r w:rsidRPr="00EC4136">
        <w:t xml:space="preserve">Scientific Advisory Committee (SAC) </w:t>
      </w:r>
      <w:r w:rsidR="0075255E" w:rsidRPr="00EC4136">
        <w:t>will review all nominations</w:t>
      </w:r>
      <w:r w:rsidR="00B2619A" w:rsidRPr="00EC4136">
        <w:t xml:space="preserve">. </w:t>
      </w:r>
      <w:r w:rsidR="007538D3" w:rsidRPr="00EC4136">
        <w:t>The panel may choose not to confer an award during a calendar year</w:t>
      </w:r>
      <w:r w:rsidR="00C451C6" w:rsidRPr="00EC4136">
        <w:t>.</w:t>
      </w:r>
      <w:r w:rsidR="00C451C6" w:rsidRPr="00EC4136">
        <w:rPr>
          <w:rFonts w:cstheme="minorHAnsi"/>
        </w:rPr>
        <w:t xml:space="preserve"> They will use the following criteria, to be scored on a 1-4 Likert scale, with the winner determined by the highest total score across </w:t>
      </w:r>
      <w:r w:rsidR="00FE4BEB" w:rsidRPr="00EC4136">
        <w:rPr>
          <w:rFonts w:cstheme="minorHAnsi"/>
        </w:rPr>
        <w:t xml:space="preserve">the following </w:t>
      </w:r>
      <w:r w:rsidR="00C451C6" w:rsidRPr="00EC4136">
        <w:rPr>
          <w:rFonts w:cstheme="minorHAnsi"/>
        </w:rPr>
        <w:t>criteria</w:t>
      </w:r>
      <w:r w:rsidR="00C451C6" w:rsidRPr="00EC4136">
        <w:rPr>
          <w:vertAlign w:val="superscript"/>
        </w:rPr>
        <w:footnoteReference w:id="2"/>
      </w:r>
      <w:r w:rsidR="00C451C6" w:rsidRPr="00EC4136">
        <w:rPr>
          <w:rFonts w:cstheme="minorHAnsi"/>
        </w:rPr>
        <w:t xml:space="preserve">: </w:t>
      </w:r>
    </w:p>
    <w:p w14:paraId="6A755CDB" w14:textId="598B2A34" w:rsidR="0075255E" w:rsidRPr="00EC4136" w:rsidRDefault="0075255E" w:rsidP="0075255E">
      <w:pPr>
        <w:rPr>
          <w:b/>
        </w:rPr>
      </w:pPr>
    </w:p>
    <w:p w14:paraId="3378337F" w14:textId="04E2F578" w:rsidR="0075255E" w:rsidRPr="00EC4136" w:rsidRDefault="00B2637A" w:rsidP="0075255E">
      <w:pPr>
        <w:numPr>
          <w:ilvl w:val="0"/>
          <w:numId w:val="8"/>
        </w:numPr>
        <w:rPr>
          <w:b/>
          <w:bCs/>
        </w:rPr>
      </w:pPr>
      <w:r w:rsidRPr="00EC4136">
        <w:rPr>
          <w:b/>
          <w:bCs/>
        </w:rPr>
        <w:t xml:space="preserve">The trial </w:t>
      </w:r>
      <w:r w:rsidR="0075255E" w:rsidRPr="00EC4136">
        <w:rPr>
          <w:b/>
          <w:bCs/>
        </w:rPr>
        <w:t>addressed a critical gap in the evidence or a significant innovation in musculoskeletal healthcare delivery.</w:t>
      </w:r>
    </w:p>
    <w:p w14:paraId="59D276B6" w14:textId="78130731" w:rsidR="0075255E" w:rsidRPr="00EC4136" w:rsidRDefault="0075255E" w:rsidP="0075255E">
      <w:pPr>
        <w:numPr>
          <w:ilvl w:val="0"/>
          <w:numId w:val="8"/>
        </w:numPr>
        <w:rPr>
          <w:b/>
          <w:bCs/>
        </w:rPr>
      </w:pPr>
      <w:bookmarkStart w:id="3" w:name="_Hlk94866997"/>
      <w:r w:rsidRPr="00EC4136">
        <w:rPr>
          <w:b/>
          <w:bCs/>
        </w:rPr>
        <w:t>The quality of the research design, conduct and analysis were outstanding.</w:t>
      </w:r>
    </w:p>
    <w:p w14:paraId="3A56906C" w14:textId="542E3036" w:rsidR="0075255E" w:rsidRPr="00EC4136" w:rsidRDefault="0075255E" w:rsidP="0075255E">
      <w:pPr>
        <w:numPr>
          <w:ilvl w:val="0"/>
          <w:numId w:val="8"/>
        </w:numPr>
        <w:rPr>
          <w:b/>
          <w:bCs/>
        </w:rPr>
      </w:pPr>
      <w:r w:rsidRPr="00EC4136">
        <w:rPr>
          <w:b/>
          <w:bCs/>
        </w:rPr>
        <w:t>There is a high likelihood that findings from the trial will significantly impact clinical practice and policy and improve outcomes for patients or musculoskeletal healthcare delivery.</w:t>
      </w:r>
      <w:bookmarkEnd w:id="3"/>
    </w:p>
    <w:p w14:paraId="45E33191" w14:textId="77777777" w:rsidR="0039056F" w:rsidRPr="00EC4136" w:rsidRDefault="0039056F" w:rsidP="0039056F"/>
    <w:p w14:paraId="1B05FB18" w14:textId="4584B220" w:rsidR="00B76D29" w:rsidRPr="00EC4136" w:rsidRDefault="00B76D29" w:rsidP="00B76D29">
      <w:r w:rsidRPr="00EC4136">
        <w:t>Any current ANZMUSC Member can nominate</w:t>
      </w:r>
      <w:r w:rsidR="005957DA" w:rsidRPr="00EC4136">
        <w:t xml:space="preserve"> or self-nominate</w:t>
      </w:r>
      <w:r w:rsidRPr="00EC4136">
        <w:t xml:space="preserve"> ONE trial for consideration.</w:t>
      </w:r>
    </w:p>
    <w:p w14:paraId="377DE9BF" w14:textId="77777777" w:rsidR="00866F91" w:rsidRPr="00EC4136" w:rsidRDefault="00866F91" w:rsidP="00655B0E"/>
    <w:p w14:paraId="136F049A" w14:textId="4A68C4A0" w:rsidR="00074161" w:rsidRPr="00EC4136" w:rsidRDefault="00074161" w:rsidP="00074161">
      <w:pPr>
        <w:rPr>
          <w:b/>
          <w:bCs/>
        </w:rPr>
      </w:pPr>
      <w:r w:rsidRPr="00EC4136">
        <w:rPr>
          <w:b/>
          <w:bCs/>
        </w:rPr>
        <w:t>Announcement</w:t>
      </w:r>
    </w:p>
    <w:p w14:paraId="03D20EFF" w14:textId="438708B5" w:rsidR="00E66FC4" w:rsidRPr="00EC4136" w:rsidRDefault="007F4384" w:rsidP="00E66FC4">
      <w:r w:rsidRPr="0060257A">
        <w:rPr>
          <w:lang w:val="en-US"/>
        </w:rPr>
        <w:t xml:space="preserve">Authors of the shortlisted </w:t>
      </w:r>
      <w:r>
        <w:rPr>
          <w:lang w:val="en-US"/>
        </w:rPr>
        <w:t>trials</w:t>
      </w:r>
      <w:r w:rsidRPr="0060257A" w:rsidDel="0060257A">
        <w:rPr>
          <w:lang w:val="en-US"/>
        </w:rPr>
        <w:t xml:space="preserve"> </w:t>
      </w:r>
      <w:r w:rsidR="00A762B4" w:rsidRPr="00EC4136">
        <w:t xml:space="preserve">may be invited to present </w:t>
      </w:r>
      <w:proofErr w:type="gramStart"/>
      <w:r w:rsidR="00A762B4" w:rsidRPr="00EC4136">
        <w:t>a brief summary</w:t>
      </w:r>
      <w:proofErr w:type="gramEnd"/>
      <w:r w:rsidR="00A762B4" w:rsidRPr="00EC4136">
        <w:t xml:space="preserve"> of </w:t>
      </w:r>
      <w:r w:rsidR="00FA419F" w:rsidRPr="00EC4136">
        <w:t>the research</w:t>
      </w:r>
      <w:r w:rsidR="00A762B4" w:rsidRPr="00EC4136">
        <w:t xml:space="preserve"> at the </w:t>
      </w:r>
      <w:r w:rsidR="00C35DB9" w:rsidRPr="00EC4136">
        <w:t xml:space="preserve">2025 </w:t>
      </w:r>
      <w:r w:rsidR="00A762B4" w:rsidRPr="00EC4136">
        <w:t>ANZMUSC Scientific Meeting (</w:t>
      </w:r>
      <w:r w:rsidR="00893C2C" w:rsidRPr="00EC4136">
        <w:t xml:space="preserve">8 </w:t>
      </w:r>
      <w:r w:rsidR="00A762B4" w:rsidRPr="00EC4136">
        <w:t xml:space="preserve">&amp; </w:t>
      </w:r>
      <w:r w:rsidR="00893C2C" w:rsidRPr="00EC4136">
        <w:t xml:space="preserve">9 </w:t>
      </w:r>
      <w:r w:rsidR="00A762B4" w:rsidRPr="00EC4136">
        <w:t xml:space="preserve">October </w:t>
      </w:r>
      <w:r w:rsidR="00FE4BEB" w:rsidRPr="00EC4136">
        <w:t>2025</w:t>
      </w:r>
      <w:r w:rsidR="00C35DB9" w:rsidRPr="00EC4136">
        <w:t>, Brisbane</w:t>
      </w:r>
      <w:r w:rsidR="004834C5" w:rsidRPr="00EC4136">
        <w:t>)</w:t>
      </w:r>
      <w:r w:rsidR="00A762B4" w:rsidRPr="00EC4136">
        <w:t xml:space="preserve">. </w:t>
      </w:r>
      <w:r w:rsidR="00E66FC4" w:rsidRPr="00EC4136">
        <w:t xml:space="preserve">The winning </w:t>
      </w:r>
      <w:r w:rsidR="00F61AAE" w:rsidRPr="00EC4136">
        <w:t>trial</w:t>
      </w:r>
      <w:r w:rsidR="00E66FC4" w:rsidRPr="00EC4136">
        <w:t xml:space="preserve"> will be</w:t>
      </w:r>
      <w:r w:rsidR="00074161" w:rsidRPr="00EC4136">
        <w:t xml:space="preserve"> announced</w:t>
      </w:r>
      <w:r w:rsidR="00E66FC4" w:rsidRPr="00EC4136">
        <w:t xml:space="preserve"> publicly and recognised</w:t>
      </w:r>
      <w:r w:rsidR="00074161" w:rsidRPr="00EC4136">
        <w:t xml:space="preserve"> at the Scientific Meeting.</w:t>
      </w:r>
    </w:p>
    <w:p w14:paraId="70642538" w14:textId="5D431143" w:rsidR="0055121F" w:rsidRPr="00EC4136" w:rsidRDefault="0055121F">
      <w:pPr>
        <w:rPr>
          <w:b/>
          <w:bCs/>
        </w:rPr>
      </w:pPr>
    </w:p>
    <w:p w14:paraId="0568261C" w14:textId="77777777" w:rsidR="00FE4BEB" w:rsidRPr="00EC4136" w:rsidRDefault="00FE4BEB">
      <w:pPr>
        <w:rPr>
          <w:b/>
          <w:bCs/>
        </w:rPr>
      </w:pPr>
    </w:p>
    <w:p w14:paraId="6BCA20F1" w14:textId="77777777" w:rsidR="000A2586" w:rsidRDefault="000A2586" w:rsidP="00E66FC4">
      <w:pPr>
        <w:rPr>
          <w:b/>
          <w:bCs/>
        </w:rPr>
      </w:pPr>
    </w:p>
    <w:p w14:paraId="7D5B380E" w14:textId="77777777" w:rsidR="000A2586" w:rsidRDefault="000A2586" w:rsidP="00E66FC4">
      <w:pPr>
        <w:rPr>
          <w:b/>
          <w:bCs/>
        </w:rPr>
      </w:pPr>
    </w:p>
    <w:p w14:paraId="6735E676" w14:textId="445EA135" w:rsidR="00E66FC4" w:rsidRPr="00EC4136" w:rsidRDefault="00E66FC4" w:rsidP="00E66FC4">
      <w:pPr>
        <w:rPr>
          <w:b/>
          <w:bCs/>
        </w:rPr>
      </w:pPr>
      <w:r w:rsidRPr="00EC4136">
        <w:rPr>
          <w:b/>
          <w:bCs/>
        </w:rPr>
        <w:lastRenderedPageBreak/>
        <w:t>Prize</w:t>
      </w:r>
    </w:p>
    <w:p w14:paraId="1005D893" w14:textId="5ECDD18C" w:rsidR="00F61AAE" w:rsidRPr="00EC4136" w:rsidRDefault="00E66FC4" w:rsidP="00E66FC4">
      <w:r w:rsidRPr="00EC4136">
        <w:t>The winn</w:t>
      </w:r>
      <w:r w:rsidR="002D1664" w:rsidRPr="00EC4136">
        <w:t>er</w:t>
      </w:r>
      <w:r w:rsidRPr="00EC4136">
        <w:t xml:space="preserve"> </w:t>
      </w:r>
      <w:r w:rsidR="006B179B" w:rsidRPr="00EC4136">
        <w:t xml:space="preserve">of </w:t>
      </w:r>
      <w:r w:rsidRPr="00EC4136">
        <w:t xml:space="preserve">the </w:t>
      </w:r>
      <w:r w:rsidR="002D11B4" w:rsidRPr="00EC4136">
        <w:t>Trial</w:t>
      </w:r>
      <w:r w:rsidRPr="00EC4136">
        <w:t xml:space="preserve"> of the Year Award will be </w:t>
      </w:r>
      <w:r w:rsidR="00E32C7D" w:rsidRPr="00EC4136">
        <w:t xml:space="preserve">recognised </w:t>
      </w:r>
      <w:r w:rsidRPr="00EC4136">
        <w:t xml:space="preserve">through </w:t>
      </w:r>
      <w:r w:rsidR="00B737BE" w:rsidRPr="00EC4136">
        <w:t xml:space="preserve">a certificate, </w:t>
      </w:r>
      <w:r w:rsidRPr="00EC4136">
        <w:t>an ANZMUSC e-Newsletter</w:t>
      </w:r>
      <w:r w:rsidR="002A6B16">
        <w:t>,</w:t>
      </w:r>
      <w:r w:rsidRPr="00EC4136">
        <w:t xml:space="preserve"> and </w:t>
      </w:r>
      <w:r w:rsidR="00962CE2" w:rsidRPr="00EC4136">
        <w:t xml:space="preserve">the </w:t>
      </w:r>
      <w:r w:rsidRPr="00EC4136">
        <w:t>ANZMUSC social media platforms.</w:t>
      </w:r>
      <w:r w:rsidR="00962CE2" w:rsidRPr="00EC4136">
        <w:t xml:space="preserve"> </w:t>
      </w:r>
      <w:r w:rsidR="00A60FE4" w:rsidRPr="00EC4136">
        <w:t>One person nominated by the trial team</w:t>
      </w:r>
      <w:r w:rsidR="00F61AAE" w:rsidRPr="00EC4136">
        <w:t xml:space="preserve"> will also receive complimentary registration at the face-to-face ANZMUSC Scientific Meeting in </w:t>
      </w:r>
      <w:r w:rsidR="00B737BE" w:rsidRPr="00EC4136">
        <w:t>2026</w:t>
      </w:r>
      <w:r w:rsidR="002D1664" w:rsidRPr="00EC4136">
        <w:t xml:space="preserve"> </w:t>
      </w:r>
      <w:r w:rsidR="00F61AAE" w:rsidRPr="00EC4136">
        <w:t>(or, in the case of inability to hold a face-to-face meeting that year, the next available face-to-face meeting)</w:t>
      </w:r>
      <w:r w:rsidR="00FE4BEB" w:rsidRPr="00EC4136">
        <w:t>,</w:t>
      </w:r>
      <w:r w:rsidR="00E75FCB" w:rsidRPr="00EC4136">
        <w:t xml:space="preserve"> and a token prize.</w:t>
      </w:r>
    </w:p>
    <w:p w14:paraId="67EA5706" w14:textId="24197E9D" w:rsidR="00903981" w:rsidRPr="00EC4136" w:rsidRDefault="00903981" w:rsidP="00074161"/>
    <w:p w14:paraId="011B0310" w14:textId="7862400D" w:rsidR="00903981" w:rsidRPr="00EC4136" w:rsidRDefault="00903981" w:rsidP="00074161">
      <w:pPr>
        <w:rPr>
          <w:b/>
          <w:bCs/>
        </w:rPr>
      </w:pPr>
      <w:r w:rsidRPr="00EC4136">
        <w:rPr>
          <w:b/>
          <w:bCs/>
        </w:rPr>
        <w:t>How to nominate a paper</w:t>
      </w:r>
    </w:p>
    <w:p w14:paraId="5927EA13" w14:textId="39C55B1E" w:rsidR="00204545" w:rsidRPr="00EC4136" w:rsidRDefault="00204545" w:rsidP="00204545">
      <w:r w:rsidRPr="00EC4136">
        <w:t>Current ANZMUSC members may nominate</w:t>
      </w:r>
      <w:r w:rsidR="005957DA" w:rsidRPr="00EC4136">
        <w:t xml:space="preserve"> or self-nominate</w:t>
      </w:r>
      <w:r w:rsidRPr="00EC4136">
        <w:t xml:space="preserve"> a </w:t>
      </w:r>
      <w:r w:rsidR="00F61AAE" w:rsidRPr="00EC4136">
        <w:t>trial</w:t>
      </w:r>
      <w:r w:rsidRPr="00EC4136">
        <w:t xml:space="preserve"> for consideration by providing the following:</w:t>
      </w:r>
    </w:p>
    <w:p w14:paraId="6B4BB2A4" w14:textId="77777777" w:rsidR="00204545" w:rsidRPr="00EC4136" w:rsidRDefault="00204545" w:rsidP="00204545"/>
    <w:p w14:paraId="52113251" w14:textId="77777777" w:rsidR="00204545" w:rsidRPr="00EC4136" w:rsidRDefault="00204545" w:rsidP="00204545">
      <w:pPr>
        <w:numPr>
          <w:ilvl w:val="0"/>
          <w:numId w:val="6"/>
        </w:numPr>
        <w:rPr>
          <w:b/>
          <w:bCs/>
        </w:rPr>
      </w:pPr>
      <w:r w:rsidRPr="00EC4136">
        <w:rPr>
          <w:b/>
          <w:bCs/>
        </w:rPr>
        <w:t>A completed nomination form signed by the applicant</w:t>
      </w:r>
    </w:p>
    <w:p w14:paraId="78C42743" w14:textId="762E34F6" w:rsidR="00204545" w:rsidRPr="00EC4136" w:rsidRDefault="00204545" w:rsidP="00204545">
      <w:pPr>
        <w:numPr>
          <w:ilvl w:val="0"/>
          <w:numId w:val="6"/>
        </w:numPr>
        <w:rPr>
          <w:b/>
          <w:bCs/>
        </w:rPr>
      </w:pPr>
      <w:r w:rsidRPr="00EC4136">
        <w:rPr>
          <w:b/>
          <w:bCs/>
        </w:rPr>
        <w:t xml:space="preserve">A PDF copy of the published paper </w:t>
      </w:r>
      <w:r w:rsidR="00380997">
        <w:rPr>
          <w:b/>
          <w:bCs/>
        </w:rPr>
        <w:t>(</w:t>
      </w:r>
      <w:r w:rsidR="0057759A">
        <w:rPr>
          <w:b/>
          <w:bCs/>
        </w:rPr>
        <w:t>primary results</w:t>
      </w:r>
      <w:r w:rsidR="00380997">
        <w:rPr>
          <w:b/>
          <w:bCs/>
        </w:rPr>
        <w:t>)</w:t>
      </w:r>
      <w:r w:rsidR="000059B7">
        <w:rPr>
          <w:rStyle w:val="FootnoteReference"/>
        </w:rPr>
        <w:footnoteRef/>
      </w:r>
      <w:r w:rsidR="00380997">
        <w:rPr>
          <w:b/>
          <w:bCs/>
        </w:rPr>
        <w:t xml:space="preserve"> </w:t>
      </w:r>
      <w:r w:rsidRPr="00EC4136">
        <w:rPr>
          <w:b/>
          <w:bCs/>
        </w:rPr>
        <w:t>and any supplementary materials.</w:t>
      </w:r>
    </w:p>
    <w:p w14:paraId="1890956B" w14:textId="77777777" w:rsidR="00204545" w:rsidRPr="00EC4136" w:rsidRDefault="00204545" w:rsidP="00204545"/>
    <w:p w14:paraId="6B4C8E6A" w14:textId="18ECD9E7" w:rsidR="002B3DD3" w:rsidRPr="00EC4136" w:rsidRDefault="00204545" w:rsidP="00204545">
      <w:r w:rsidRPr="00EC4136">
        <w:t>The nomination form can be found below.</w:t>
      </w:r>
      <w:r w:rsidR="00A06620" w:rsidRPr="00EC4136">
        <w:t xml:space="preserve"> The same </w:t>
      </w:r>
      <w:r w:rsidR="00FE4BEB" w:rsidRPr="00EC4136">
        <w:t xml:space="preserve">trial </w:t>
      </w:r>
      <w:r w:rsidR="00A06620" w:rsidRPr="00EC4136">
        <w:t>may be nominated for more than one ANZMUSC-related trial/paper of the year award</w:t>
      </w:r>
      <w:r w:rsidR="00E10876" w:rsidRPr="00EC4136">
        <w:t xml:space="preserve">. However, each </w:t>
      </w:r>
      <w:r w:rsidR="00FE4BEB" w:rsidRPr="00EC4136">
        <w:t xml:space="preserve">trial </w:t>
      </w:r>
      <w:r w:rsidR="00E10876" w:rsidRPr="00EC4136">
        <w:t xml:space="preserve">can only </w:t>
      </w:r>
      <w:r w:rsidR="00905907" w:rsidRPr="00EC4136">
        <w:t>receive a maximum of one award</w:t>
      </w:r>
      <w:r w:rsidR="001A6D4F" w:rsidRPr="00EC4136">
        <w:t xml:space="preserve"> (see below)</w:t>
      </w:r>
      <w:r w:rsidR="00905907" w:rsidRPr="00EC4136">
        <w:t>.</w:t>
      </w:r>
    </w:p>
    <w:p w14:paraId="74155095" w14:textId="77777777" w:rsidR="002B3DD3" w:rsidRPr="00EC4136" w:rsidRDefault="002B3DD3" w:rsidP="00204545"/>
    <w:p w14:paraId="6B518CFE" w14:textId="191055F3" w:rsidR="00204545" w:rsidRPr="00EC4136" w:rsidRDefault="00905907" w:rsidP="00204545">
      <w:r w:rsidRPr="00EC4136">
        <w:t xml:space="preserve">If the same </w:t>
      </w:r>
      <w:r w:rsidR="00FE4BEB" w:rsidRPr="00EC4136">
        <w:t xml:space="preserve">trial </w:t>
      </w:r>
      <w:r w:rsidRPr="00EC4136">
        <w:t xml:space="preserve">is </w:t>
      </w:r>
      <w:r w:rsidR="002B3DD3" w:rsidRPr="00EC4136">
        <w:t xml:space="preserve">the highest </w:t>
      </w:r>
      <w:r w:rsidR="00C451C6" w:rsidRPr="00EC4136">
        <w:t>scored</w:t>
      </w:r>
      <w:r w:rsidR="002B3DD3" w:rsidRPr="00EC4136">
        <w:t xml:space="preserve"> paper for more than one award, the hierarchy of award will be </w:t>
      </w:r>
      <w:r w:rsidR="00E96AC8" w:rsidRPr="00EC4136">
        <w:t>T</w:t>
      </w:r>
      <w:r w:rsidR="002B3DD3" w:rsidRPr="00EC4136">
        <w:t xml:space="preserve">rial of the </w:t>
      </w:r>
      <w:r w:rsidR="00E96AC8" w:rsidRPr="00EC4136">
        <w:t>Y</w:t>
      </w:r>
      <w:r w:rsidR="002B3DD3" w:rsidRPr="00EC4136">
        <w:t xml:space="preserve">ear, followed by </w:t>
      </w:r>
      <w:r w:rsidR="00E96AC8" w:rsidRPr="00EC4136">
        <w:t>P</w:t>
      </w:r>
      <w:r w:rsidR="002B3DD3" w:rsidRPr="00EC4136">
        <w:t xml:space="preserve">aper of the </w:t>
      </w:r>
      <w:r w:rsidR="00E96AC8" w:rsidRPr="00EC4136">
        <w:t>Ye</w:t>
      </w:r>
      <w:r w:rsidR="002B3DD3" w:rsidRPr="00EC4136">
        <w:t xml:space="preserve">ar from an ANZMUSC </w:t>
      </w:r>
      <w:r w:rsidR="00E96AC8" w:rsidRPr="00EC4136">
        <w:t>S</w:t>
      </w:r>
      <w:r w:rsidR="002B3DD3" w:rsidRPr="00EC4136">
        <w:t xml:space="preserve">pecial </w:t>
      </w:r>
      <w:r w:rsidR="00E96AC8" w:rsidRPr="00EC4136">
        <w:t>In</w:t>
      </w:r>
      <w:r w:rsidR="002B3DD3" w:rsidRPr="00EC4136">
        <w:t xml:space="preserve">terest </w:t>
      </w:r>
      <w:r w:rsidR="002A6B16">
        <w:t xml:space="preserve">or Methods </w:t>
      </w:r>
      <w:r w:rsidR="00E96AC8" w:rsidRPr="00EC4136">
        <w:t>Gr</w:t>
      </w:r>
      <w:r w:rsidR="002B3DD3" w:rsidRPr="00EC4136">
        <w:t>oup (e.g. OA</w:t>
      </w:r>
      <w:r w:rsidR="002531BC" w:rsidRPr="00EC4136">
        <w:t>, ANZBACK</w:t>
      </w:r>
      <w:r w:rsidR="000220EC" w:rsidRPr="00EC4136">
        <w:t xml:space="preserve">, </w:t>
      </w:r>
      <w:r w:rsidR="002A6B16">
        <w:t>H</w:t>
      </w:r>
      <w:r w:rsidR="000220EC" w:rsidRPr="00EC4136">
        <w:t xml:space="preserve">ealth </w:t>
      </w:r>
      <w:r w:rsidR="002A6B16">
        <w:t>E</w:t>
      </w:r>
      <w:r w:rsidR="000220EC" w:rsidRPr="00EC4136">
        <w:t>conomics</w:t>
      </w:r>
      <w:r w:rsidR="002B3DD3" w:rsidRPr="00EC4136">
        <w:t xml:space="preserve">), followed by </w:t>
      </w:r>
      <w:r w:rsidR="00E96AC8" w:rsidRPr="00EC4136">
        <w:t xml:space="preserve">Best </w:t>
      </w:r>
      <w:r w:rsidR="002B3DD3" w:rsidRPr="00EC4136">
        <w:t xml:space="preserve">ECR </w:t>
      </w:r>
      <w:r w:rsidR="00E96AC8" w:rsidRPr="00EC4136">
        <w:t>Pa</w:t>
      </w:r>
      <w:r w:rsidR="002B3DD3" w:rsidRPr="00EC4136">
        <w:t xml:space="preserve">per of the </w:t>
      </w:r>
      <w:r w:rsidR="00E96AC8" w:rsidRPr="00EC4136">
        <w:t>Y</w:t>
      </w:r>
      <w:r w:rsidR="002B3DD3" w:rsidRPr="00EC4136">
        <w:t>ear.</w:t>
      </w:r>
      <w:r w:rsidR="008D5604" w:rsidRPr="00EC4136">
        <w:t xml:space="preserve"> If the highest </w:t>
      </w:r>
      <w:r w:rsidR="00C451C6" w:rsidRPr="00EC4136">
        <w:t>scored</w:t>
      </w:r>
      <w:r w:rsidR="008D5604" w:rsidRPr="00EC4136">
        <w:t xml:space="preserve"> </w:t>
      </w:r>
      <w:r w:rsidR="006E75D4" w:rsidRPr="00EC4136">
        <w:t xml:space="preserve">trial </w:t>
      </w:r>
      <w:r w:rsidR="002D75EB" w:rsidRPr="00EC4136">
        <w:t xml:space="preserve">in one category </w:t>
      </w:r>
      <w:r w:rsidR="008D5604" w:rsidRPr="00EC4136">
        <w:t xml:space="preserve">is removed from consideration due to being awarded another trial/paper of the year award, the award </w:t>
      </w:r>
      <w:r w:rsidR="002D75EB" w:rsidRPr="00EC4136">
        <w:t xml:space="preserve">for that category </w:t>
      </w:r>
      <w:r w:rsidR="008D5604" w:rsidRPr="00EC4136">
        <w:t>will then go to the second highest-</w:t>
      </w:r>
      <w:r w:rsidR="00C451C6" w:rsidRPr="00EC4136">
        <w:t>scored</w:t>
      </w:r>
      <w:r w:rsidR="008D5604" w:rsidRPr="00EC4136">
        <w:t xml:space="preserve"> paper.</w:t>
      </w:r>
    </w:p>
    <w:p w14:paraId="329ADF70" w14:textId="77777777" w:rsidR="00204545" w:rsidRPr="00EC4136" w:rsidRDefault="00204545" w:rsidP="00204545"/>
    <w:p w14:paraId="7A7AAC91" w14:textId="6CDE6EA5" w:rsidR="00204545" w:rsidRPr="00EC4136" w:rsidRDefault="00204545" w:rsidP="00204545">
      <w:r w:rsidRPr="00EC4136">
        <w:rPr>
          <w:b/>
          <w:bCs/>
        </w:rPr>
        <w:t xml:space="preserve">Nominations will close at </w:t>
      </w:r>
      <w:r w:rsidR="00F863AC">
        <w:rPr>
          <w:b/>
          <w:bCs/>
        </w:rPr>
        <w:t>5pm</w:t>
      </w:r>
      <w:r w:rsidRPr="00EC4136">
        <w:rPr>
          <w:b/>
          <w:bCs/>
        </w:rPr>
        <w:t xml:space="preserve"> </w:t>
      </w:r>
      <w:r w:rsidR="00025A98" w:rsidRPr="00EC4136">
        <w:rPr>
          <w:b/>
          <w:bCs/>
        </w:rPr>
        <w:t>A</w:t>
      </w:r>
      <w:r w:rsidRPr="00EC4136">
        <w:rPr>
          <w:b/>
          <w:bCs/>
        </w:rPr>
        <w:t xml:space="preserve">EST on </w:t>
      </w:r>
      <w:r w:rsidR="00F863AC">
        <w:rPr>
          <w:b/>
          <w:bCs/>
        </w:rPr>
        <w:t>Monday</w:t>
      </w:r>
      <w:r w:rsidR="0055121F" w:rsidRPr="00EC4136">
        <w:rPr>
          <w:b/>
          <w:bCs/>
        </w:rPr>
        <w:t xml:space="preserve"> 1</w:t>
      </w:r>
      <w:r w:rsidR="0055121F" w:rsidRPr="00EC4136">
        <w:rPr>
          <w:b/>
          <w:bCs/>
          <w:vertAlign w:val="superscript"/>
        </w:rPr>
        <w:t>st</w:t>
      </w:r>
      <w:r w:rsidR="0055121F" w:rsidRPr="00EC4136">
        <w:rPr>
          <w:b/>
          <w:bCs/>
        </w:rPr>
        <w:t xml:space="preserve"> </w:t>
      </w:r>
      <w:proofErr w:type="gramStart"/>
      <w:r w:rsidR="00F863AC">
        <w:rPr>
          <w:b/>
          <w:bCs/>
        </w:rPr>
        <w:t>September</w:t>
      </w:r>
      <w:r w:rsidRPr="00EC4136">
        <w:rPr>
          <w:b/>
          <w:bCs/>
        </w:rPr>
        <w:t>,</w:t>
      </w:r>
      <w:proofErr w:type="gramEnd"/>
      <w:r w:rsidRPr="00EC4136">
        <w:rPr>
          <w:b/>
          <w:bCs/>
        </w:rPr>
        <w:t xml:space="preserve"> 202</w:t>
      </w:r>
      <w:r w:rsidR="002A6B16">
        <w:rPr>
          <w:b/>
          <w:bCs/>
        </w:rPr>
        <w:t>5.</w:t>
      </w:r>
      <w:r w:rsidRPr="00EC4136">
        <w:rPr>
          <w:b/>
          <w:bCs/>
        </w:rPr>
        <w:t xml:space="preserve"> </w:t>
      </w:r>
      <w:r w:rsidRPr="00EC4136">
        <w:t>No further nominations will be accepted after the deadline.</w:t>
      </w:r>
    </w:p>
    <w:p w14:paraId="4F3B318F" w14:textId="77777777" w:rsidR="00204545" w:rsidRPr="00EC4136" w:rsidRDefault="00204545" w:rsidP="00204545"/>
    <w:p w14:paraId="0D0C70F4" w14:textId="4024B10A" w:rsidR="00204545" w:rsidRPr="00EC4136" w:rsidRDefault="00204545" w:rsidP="00204545">
      <w:r w:rsidRPr="00EC4136">
        <w:t xml:space="preserve">Please </w:t>
      </w:r>
      <w:r w:rsidR="00A91156" w:rsidRPr="00EC4136">
        <w:t>upload</w:t>
      </w:r>
      <w:r w:rsidRPr="00EC4136">
        <w:t xml:space="preserve"> the completed nomination form and </w:t>
      </w:r>
      <w:r w:rsidR="00A91156" w:rsidRPr="00EC4136">
        <w:t>a</w:t>
      </w:r>
      <w:r w:rsidRPr="00EC4136">
        <w:t xml:space="preserve"> PDF copy of the publication and supplementary materials </w:t>
      </w:r>
      <w:r w:rsidR="00A91156" w:rsidRPr="00EC4136">
        <w:t xml:space="preserve">to the online form </w:t>
      </w:r>
      <w:hyperlink r:id="rId7" w:history="1">
        <w:r w:rsidR="00A91156" w:rsidRPr="00EC4136">
          <w:rPr>
            <w:rStyle w:val="Hyperlink"/>
          </w:rPr>
          <w:t>here</w:t>
        </w:r>
      </w:hyperlink>
      <w:r w:rsidR="00A91156" w:rsidRPr="00EC4136">
        <w:t>.</w:t>
      </w:r>
    </w:p>
    <w:p w14:paraId="5F322F51" w14:textId="77777777" w:rsidR="00A54AF2" w:rsidRPr="00EC4136" w:rsidRDefault="00A54AF2"/>
    <w:tbl>
      <w:tblPr>
        <w:tblStyle w:val="TableGrid"/>
        <w:tblpPr w:leftFromText="180" w:rightFromText="180" w:tblpY="523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0742B2" w:rsidRPr="00EC4136" w14:paraId="3EAD2702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39DDDA02" w14:textId="7B6F5434" w:rsidR="000742B2" w:rsidRPr="00EC4136" w:rsidRDefault="00F61AAE" w:rsidP="00F61AAE">
            <w:r w:rsidRPr="00EC4136">
              <w:lastRenderedPageBreak/>
              <w:t>Scientific name of the trial</w:t>
            </w:r>
          </w:p>
        </w:tc>
        <w:tc>
          <w:tcPr>
            <w:tcW w:w="4201" w:type="dxa"/>
            <w:vAlign w:val="center"/>
          </w:tcPr>
          <w:p w14:paraId="0F01447D" w14:textId="77777777" w:rsidR="000742B2" w:rsidRPr="00EC4136" w:rsidRDefault="000742B2" w:rsidP="00F61AAE"/>
        </w:tc>
      </w:tr>
      <w:tr w:rsidR="00F61AAE" w:rsidRPr="00EC4136" w14:paraId="0E7D6789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0B1B927A" w14:textId="48C52217" w:rsidR="00F61AAE" w:rsidRPr="00EC4136" w:rsidRDefault="00F61AAE" w:rsidP="00F61AAE">
            <w:r w:rsidRPr="00EC4136">
              <w:t>Short name of the trial</w:t>
            </w:r>
          </w:p>
        </w:tc>
        <w:tc>
          <w:tcPr>
            <w:tcW w:w="4201" w:type="dxa"/>
            <w:vAlign w:val="center"/>
          </w:tcPr>
          <w:p w14:paraId="3BCEFAEF" w14:textId="77777777" w:rsidR="00F61AAE" w:rsidRPr="00EC4136" w:rsidRDefault="00F61AAE" w:rsidP="00F61AAE"/>
        </w:tc>
      </w:tr>
      <w:tr w:rsidR="00F61AAE" w:rsidRPr="00EC4136" w14:paraId="6D4E7D2F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13BE4907" w14:textId="7AC2FB0B" w:rsidR="00F61AAE" w:rsidRPr="00EC4136" w:rsidRDefault="00F61AAE" w:rsidP="00F61AAE">
            <w:r w:rsidRPr="00EC4136">
              <w:t>Please confirm that the nominated trial meets the following eligibility criteria</w:t>
            </w:r>
            <w:r w:rsidRPr="00EC4136">
              <w:rPr>
                <w:i/>
                <w:iCs/>
              </w:rPr>
              <w:t xml:space="preserve"> (please tick all that apply)</w:t>
            </w:r>
          </w:p>
        </w:tc>
        <w:tc>
          <w:tcPr>
            <w:tcW w:w="4201" w:type="dxa"/>
          </w:tcPr>
          <w:p w14:paraId="5D4AE255" w14:textId="77777777" w:rsidR="00F61AAE" w:rsidRPr="00EC4136" w:rsidRDefault="00000000" w:rsidP="00F61AAE">
            <w:pPr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cs="Calibri"/>
                  <w:sz w:val="22"/>
                  <w:szCs w:val="22"/>
                </w:rPr>
                <w:id w:val="-105630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AAE" w:rsidRPr="00EC4136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F61AAE" w:rsidRPr="00EC4136">
              <w:rPr>
                <w:rFonts w:cs="Calibri"/>
                <w:sz w:val="22"/>
                <w:szCs w:val="22"/>
              </w:rPr>
              <w:t xml:space="preserve"> collaboratively developed</w:t>
            </w:r>
          </w:p>
          <w:p w14:paraId="1CD9C46D" w14:textId="77777777" w:rsidR="00F61AAE" w:rsidRPr="00EC4136" w:rsidRDefault="00000000" w:rsidP="00F61AAE">
            <w:pPr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cs="Calibri"/>
                  <w:sz w:val="22"/>
                  <w:szCs w:val="22"/>
                </w:rPr>
                <w:id w:val="-18371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AAE" w:rsidRPr="00EC4136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F61AAE" w:rsidRPr="00EC4136">
              <w:rPr>
                <w:rFonts w:cs="Calibri"/>
                <w:sz w:val="22"/>
                <w:szCs w:val="22"/>
              </w:rPr>
              <w:t xml:space="preserve"> multicentre</w:t>
            </w:r>
          </w:p>
          <w:p w14:paraId="69515280" w14:textId="77777777" w:rsidR="00F61AAE" w:rsidRPr="00EC4136" w:rsidRDefault="00000000" w:rsidP="00F61AAE">
            <w:pPr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cs="Calibri"/>
                  <w:sz w:val="22"/>
                  <w:szCs w:val="22"/>
                </w:rPr>
                <w:id w:val="-64103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AAE" w:rsidRPr="00EC4136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F61AAE" w:rsidRPr="00EC4136">
              <w:rPr>
                <w:rFonts w:cs="Calibri"/>
                <w:sz w:val="22"/>
                <w:szCs w:val="22"/>
              </w:rPr>
              <w:t xml:space="preserve"> investigator-driven</w:t>
            </w:r>
          </w:p>
          <w:p w14:paraId="06044818" w14:textId="59BB6B7A" w:rsidR="00F61AAE" w:rsidRPr="00EC4136" w:rsidRDefault="00000000" w:rsidP="00F61AAE">
            <w:pPr>
              <w:spacing w:after="120"/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cs="Calibri"/>
                  <w:sz w:val="22"/>
                  <w:szCs w:val="22"/>
                </w:rPr>
                <w:id w:val="-146850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AAE" w:rsidRPr="00EC4136">
                  <w:rPr>
                    <w:rFonts w:ascii="MS Gothic" w:eastAsia="MS Gothic" w:hAnsi="MS Gothic" w:cs="Calibri"/>
                    <w:sz w:val="22"/>
                    <w:szCs w:val="22"/>
                  </w:rPr>
                  <w:t>☐</w:t>
                </w:r>
              </w:sdtContent>
            </w:sdt>
            <w:r w:rsidR="00F61AAE" w:rsidRPr="00EC4136">
              <w:rPr>
                <w:rFonts w:cs="Calibri"/>
                <w:sz w:val="22"/>
                <w:szCs w:val="22"/>
              </w:rPr>
              <w:t xml:space="preserve"> randomised controlled </w:t>
            </w:r>
          </w:p>
        </w:tc>
      </w:tr>
      <w:tr w:rsidR="00F61AAE" w:rsidRPr="00EC4136" w14:paraId="7EA30C02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1AA37D50" w14:textId="15B4F716" w:rsidR="00F61AAE" w:rsidRPr="00EC4136" w:rsidRDefault="00F61AAE" w:rsidP="00F61AAE">
            <w:r w:rsidRPr="00EC4136">
              <w:t xml:space="preserve">Name of the </w:t>
            </w:r>
            <w:r w:rsidR="00E959C9" w:rsidRPr="00EC4136">
              <w:t>ANZMUSC</w:t>
            </w:r>
            <w:r w:rsidRPr="00EC4136">
              <w:t xml:space="preserve"> Member that designed and led the trial</w:t>
            </w:r>
          </w:p>
        </w:tc>
        <w:tc>
          <w:tcPr>
            <w:tcW w:w="4201" w:type="dxa"/>
          </w:tcPr>
          <w:p w14:paraId="0D0B1EA3" w14:textId="77777777" w:rsidR="00F61AAE" w:rsidRPr="00EC4136" w:rsidRDefault="00F61AAE" w:rsidP="00F61AAE">
            <w:pPr>
              <w:rPr>
                <w:rFonts w:cs="Calibri"/>
                <w:sz w:val="22"/>
                <w:szCs w:val="22"/>
              </w:rPr>
            </w:pPr>
          </w:p>
        </w:tc>
      </w:tr>
      <w:tr w:rsidR="00F61AAE" w:rsidRPr="00EC4136" w14:paraId="20510A89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12A1191A" w14:textId="600DE3EA" w:rsidR="00F61AAE" w:rsidRPr="00EC4136" w:rsidRDefault="00F61AAE" w:rsidP="00F61AAE">
            <w:r w:rsidRPr="00EC4136">
              <w:t>Name of the coordinating centre that managed the trial’s conduct</w:t>
            </w:r>
          </w:p>
        </w:tc>
        <w:tc>
          <w:tcPr>
            <w:tcW w:w="4201" w:type="dxa"/>
          </w:tcPr>
          <w:p w14:paraId="494CBF3B" w14:textId="77777777" w:rsidR="00F61AAE" w:rsidRPr="00EC4136" w:rsidRDefault="00F61AAE" w:rsidP="00F61AAE">
            <w:pPr>
              <w:rPr>
                <w:rFonts w:cs="Calibri"/>
                <w:sz w:val="22"/>
                <w:szCs w:val="22"/>
              </w:rPr>
            </w:pPr>
          </w:p>
        </w:tc>
      </w:tr>
      <w:tr w:rsidR="00F61AAE" w:rsidRPr="00EC4136" w14:paraId="1C71C55A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506CD65E" w14:textId="53ACC85D" w:rsidR="00F61AAE" w:rsidRPr="00EC4136" w:rsidRDefault="00F61AAE" w:rsidP="00F61AAE">
            <w:r w:rsidRPr="00EC4136">
              <w:t>Name of the Chief Investigator</w:t>
            </w:r>
          </w:p>
        </w:tc>
        <w:tc>
          <w:tcPr>
            <w:tcW w:w="4201" w:type="dxa"/>
          </w:tcPr>
          <w:p w14:paraId="7A68AAEA" w14:textId="77777777" w:rsidR="00F61AAE" w:rsidRPr="00EC4136" w:rsidRDefault="00F61AAE" w:rsidP="00F61AAE">
            <w:pPr>
              <w:rPr>
                <w:rFonts w:cs="Calibri"/>
                <w:sz w:val="22"/>
                <w:szCs w:val="22"/>
              </w:rPr>
            </w:pPr>
          </w:p>
        </w:tc>
      </w:tr>
      <w:tr w:rsidR="00F61AAE" w:rsidRPr="00EC4136" w14:paraId="6C7DE8B9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77256450" w14:textId="77777777" w:rsidR="00F61AAE" w:rsidRPr="00EC4136" w:rsidRDefault="00F61AAE" w:rsidP="00F61AAE">
            <w:pPr>
              <w:ind w:left="720"/>
            </w:pPr>
            <w:r w:rsidRPr="00EC4136">
              <w:t>Email</w:t>
            </w:r>
          </w:p>
        </w:tc>
        <w:tc>
          <w:tcPr>
            <w:tcW w:w="4201" w:type="dxa"/>
            <w:vAlign w:val="center"/>
          </w:tcPr>
          <w:p w14:paraId="70865529" w14:textId="77777777" w:rsidR="00F61AAE" w:rsidRPr="00EC4136" w:rsidRDefault="00F61AAE" w:rsidP="00F61AAE"/>
        </w:tc>
      </w:tr>
      <w:tr w:rsidR="00F61AAE" w:rsidRPr="00EC4136" w14:paraId="7D705C5D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3555F187" w14:textId="77777777" w:rsidR="00F61AAE" w:rsidRPr="00EC4136" w:rsidRDefault="00F61AAE" w:rsidP="00F61AAE">
            <w:pPr>
              <w:ind w:left="720"/>
            </w:pPr>
            <w:r w:rsidRPr="00EC4136">
              <w:t>Phone</w:t>
            </w:r>
          </w:p>
        </w:tc>
        <w:tc>
          <w:tcPr>
            <w:tcW w:w="4201" w:type="dxa"/>
            <w:vAlign w:val="center"/>
          </w:tcPr>
          <w:p w14:paraId="3D1F864F" w14:textId="77777777" w:rsidR="00F61AAE" w:rsidRPr="00EC4136" w:rsidRDefault="00F61AAE" w:rsidP="00F61AAE"/>
        </w:tc>
      </w:tr>
      <w:tr w:rsidR="00F61AAE" w:rsidRPr="00EC4136" w14:paraId="0C54D0C9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5DE62D9A" w14:textId="40390E6D" w:rsidR="00F61AAE" w:rsidRPr="00EC4136" w:rsidRDefault="00F61AAE" w:rsidP="00F61AAE">
            <w:r w:rsidRPr="00EC4136">
              <w:t>Citation of the publication in which the primary results were reported (include weblink if available)</w:t>
            </w:r>
          </w:p>
        </w:tc>
        <w:tc>
          <w:tcPr>
            <w:tcW w:w="4201" w:type="dxa"/>
            <w:vAlign w:val="center"/>
          </w:tcPr>
          <w:p w14:paraId="62706162" w14:textId="77777777" w:rsidR="00F61AAE" w:rsidRPr="00EC4136" w:rsidRDefault="00F61AAE" w:rsidP="00F61AAE"/>
        </w:tc>
      </w:tr>
      <w:tr w:rsidR="00F61AAE" w:rsidRPr="00EC4136" w14:paraId="57AF3FCF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2A6DDEC6" w14:textId="13D3ADEE" w:rsidR="00F61AAE" w:rsidRPr="00EC4136" w:rsidRDefault="00F61AAE" w:rsidP="00F61AAE">
            <w:r w:rsidRPr="00EC4136">
              <w:t>Date trial results published (electronic or print)</w:t>
            </w:r>
          </w:p>
        </w:tc>
        <w:tc>
          <w:tcPr>
            <w:tcW w:w="4201" w:type="dxa"/>
            <w:vAlign w:val="center"/>
          </w:tcPr>
          <w:p w14:paraId="54082639" w14:textId="77777777" w:rsidR="00F61AAE" w:rsidRPr="00EC4136" w:rsidRDefault="00F61AAE" w:rsidP="00F61AAE"/>
        </w:tc>
      </w:tr>
      <w:tr w:rsidR="00F61AAE" w:rsidRPr="00EC4136" w14:paraId="12C64ADC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552B3607" w14:textId="23D88BEE" w:rsidR="00F61AAE" w:rsidRPr="00EC4136" w:rsidRDefault="00F61AAE" w:rsidP="00F61AAE">
            <w:r w:rsidRPr="00EC4136">
              <w:t>Is there a statistical plan published? If so, please provide the web address</w:t>
            </w:r>
            <w:r w:rsidR="00B2619A" w:rsidRPr="00EC4136">
              <w:t>.</w:t>
            </w:r>
          </w:p>
        </w:tc>
        <w:tc>
          <w:tcPr>
            <w:tcW w:w="4201" w:type="dxa"/>
            <w:vAlign w:val="center"/>
          </w:tcPr>
          <w:p w14:paraId="75C49CF5" w14:textId="77777777" w:rsidR="00F61AAE" w:rsidRPr="00EC4136" w:rsidRDefault="00F61AAE" w:rsidP="00F61AAE"/>
        </w:tc>
      </w:tr>
      <w:tr w:rsidR="00F61AAE" w:rsidRPr="00EC4136" w14:paraId="174188C2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48C4166C" w14:textId="50DFDC74" w:rsidR="00F61AAE" w:rsidRPr="00EC4136" w:rsidRDefault="00F61AAE" w:rsidP="00F61AAE">
            <w:r w:rsidRPr="00EC4136">
              <w:rPr>
                <w:rFonts w:cs="Calibri"/>
                <w:sz w:val="22"/>
                <w:szCs w:val="22"/>
              </w:rPr>
              <w:t>Did this trial receive funding from the NHMRC</w:t>
            </w:r>
            <w:r w:rsidR="00200466" w:rsidRPr="00EC4136">
              <w:rPr>
                <w:rFonts w:cs="Calibri"/>
                <w:sz w:val="22"/>
                <w:szCs w:val="22"/>
              </w:rPr>
              <w:t>/MRFF</w:t>
            </w:r>
            <w:r w:rsidRPr="00EC4136">
              <w:rPr>
                <w:rFonts w:cs="Calibri"/>
                <w:sz w:val="22"/>
                <w:szCs w:val="22"/>
              </w:rPr>
              <w:t>? If so, please provide the amount and the NHMRC</w:t>
            </w:r>
            <w:r w:rsidR="00200466" w:rsidRPr="00EC4136">
              <w:rPr>
                <w:rFonts w:cs="Calibri"/>
                <w:sz w:val="22"/>
                <w:szCs w:val="22"/>
              </w:rPr>
              <w:t>/MRFF</w:t>
            </w:r>
            <w:r w:rsidRPr="00EC4136">
              <w:rPr>
                <w:rFonts w:cs="Calibri"/>
                <w:sz w:val="22"/>
                <w:szCs w:val="22"/>
              </w:rPr>
              <w:t xml:space="preserve"> Funding ID number.</w:t>
            </w:r>
          </w:p>
        </w:tc>
        <w:tc>
          <w:tcPr>
            <w:tcW w:w="4201" w:type="dxa"/>
            <w:vAlign w:val="center"/>
          </w:tcPr>
          <w:p w14:paraId="259D1BD5" w14:textId="77777777" w:rsidR="00F61AAE" w:rsidRPr="00EC4136" w:rsidRDefault="00F61AAE" w:rsidP="00F61AAE"/>
        </w:tc>
      </w:tr>
      <w:tr w:rsidR="00F61AAE" w:rsidRPr="00EC4136" w14:paraId="601DDD3F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64397B06" w14:textId="2A79E053" w:rsidR="00F61AAE" w:rsidRPr="00EC4136" w:rsidRDefault="00F61AAE" w:rsidP="00F61AAE">
            <w:pPr>
              <w:rPr>
                <w:rFonts w:cs="Calibri"/>
                <w:sz w:val="22"/>
                <w:szCs w:val="22"/>
              </w:rPr>
            </w:pPr>
            <w:r w:rsidRPr="00EC4136">
              <w:rPr>
                <w:rFonts w:cs="Calibri"/>
                <w:sz w:val="22"/>
                <w:szCs w:val="22"/>
              </w:rPr>
              <w:t>Did this trial receive funding other than the NHMRC</w:t>
            </w:r>
            <w:r w:rsidR="00200466" w:rsidRPr="00EC4136">
              <w:rPr>
                <w:rFonts w:cs="Calibri"/>
                <w:sz w:val="22"/>
                <w:szCs w:val="22"/>
              </w:rPr>
              <w:t>/MRFF</w:t>
            </w:r>
            <w:r w:rsidRPr="00EC4136">
              <w:rPr>
                <w:rFonts w:cs="Calibri"/>
                <w:sz w:val="22"/>
                <w:szCs w:val="22"/>
              </w:rPr>
              <w:t>? If so, please provide the amount and identifier (where appropriate).</w:t>
            </w:r>
          </w:p>
        </w:tc>
        <w:tc>
          <w:tcPr>
            <w:tcW w:w="4201" w:type="dxa"/>
            <w:vAlign w:val="center"/>
          </w:tcPr>
          <w:p w14:paraId="0C317338" w14:textId="77777777" w:rsidR="00F61AAE" w:rsidRPr="00EC4136" w:rsidRDefault="00F61AAE" w:rsidP="00F61AAE"/>
        </w:tc>
      </w:tr>
      <w:tr w:rsidR="00F61AAE" w:rsidRPr="00EC4136" w14:paraId="51EDE9CB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351F18F1" w14:textId="5F0DAD3F" w:rsidR="00F61AAE" w:rsidRPr="00EC4136" w:rsidRDefault="00F61AAE" w:rsidP="00F61AAE">
            <w:pPr>
              <w:rPr>
                <w:rFonts w:cs="Calibri"/>
                <w:sz w:val="22"/>
                <w:szCs w:val="22"/>
              </w:rPr>
            </w:pPr>
            <w:r w:rsidRPr="00EC4136">
              <w:rPr>
                <w:rFonts w:cs="Calibri"/>
                <w:sz w:val="22"/>
                <w:szCs w:val="22"/>
              </w:rPr>
              <w:t xml:space="preserve">Did this trial involve any formal collaboration with a commercial entity? If so, please provide </w:t>
            </w:r>
            <w:proofErr w:type="gramStart"/>
            <w:r w:rsidRPr="00EC4136">
              <w:rPr>
                <w:rFonts w:cs="Calibri"/>
                <w:sz w:val="22"/>
                <w:szCs w:val="22"/>
              </w:rPr>
              <w:t>a brief summary</w:t>
            </w:r>
            <w:proofErr w:type="gramEnd"/>
            <w:r w:rsidRPr="00EC4136">
              <w:rPr>
                <w:rFonts w:cs="Calibri"/>
                <w:sz w:val="22"/>
                <w:szCs w:val="22"/>
              </w:rPr>
              <w:t xml:space="preserve"> of industry involvement.</w:t>
            </w:r>
          </w:p>
        </w:tc>
        <w:tc>
          <w:tcPr>
            <w:tcW w:w="4201" w:type="dxa"/>
            <w:vAlign w:val="center"/>
          </w:tcPr>
          <w:p w14:paraId="050CAA4C" w14:textId="77777777" w:rsidR="00F61AAE" w:rsidRPr="00EC4136" w:rsidRDefault="00F61AAE" w:rsidP="00F61AAE"/>
        </w:tc>
      </w:tr>
      <w:tr w:rsidR="00F61AAE" w:rsidRPr="00EC4136" w14:paraId="4060A0E7" w14:textId="77777777" w:rsidTr="00F61AAE">
        <w:trPr>
          <w:trHeight w:val="567"/>
        </w:trPr>
        <w:tc>
          <w:tcPr>
            <w:tcW w:w="4815" w:type="dxa"/>
            <w:vAlign w:val="center"/>
          </w:tcPr>
          <w:p w14:paraId="73539DB3" w14:textId="726A17D6" w:rsidR="00F61AAE" w:rsidRPr="00EC4136" w:rsidRDefault="00F61AAE" w:rsidP="00F61AAE">
            <w:r w:rsidRPr="00EC4136">
              <w:t>Trial nominated by</w:t>
            </w:r>
          </w:p>
        </w:tc>
        <w:tc>
          <w:tcPr>
            <w:tcW w:w="4201" w:type="dxa"/>
          </w:tcPr>
          <w:p w14:paraId="5B1A5C0C" w14:textId="397B7F03" w:rsidR="00F61AAE" w:rsidRPr="00EC4136" w:rsidRDefault="00F61AAE" w:rsidP="00F61AAE">
            <w:r w:rsidRPr="00EC4136">
              <w:t xml:space="preserve"> </w:t>
            </w:r>
          </w:p>
          <w:p w14:paraId="1D4A2455" w14:textId="7B59E53E" w:rsidR="00F61AAE" w:rsidRPr="00EC4136" w:rsidRDefault="00F61AAE" w:rsidP="00F61AAE"/>
        </w:tc>
      </w:tr>
      <w:tr w:rsidR="00F61AAE" w:rsidRPr="00EC4136" w14:paraId="430B46A2" w14:textId="77777777" w:rsidTr="00F61AAE">
        <w:trPr>
          <w:trHeight w:val="567"/>
        </w:trPr>
        <w:tc>
          <w:tcPr>
            <w:tcW w:w="4815" w:type="dxa"/>
            <w:vAlign w:val="center"/>
          </w:tcPr>
          <w:p w14:paraId="56099775" w14:textId="642D1BDC" w:rsidR="00F61AAE" w:rsidRPr="00EC4136" w:rsidRDefault="00F61AAE" w:rsidP="00F61AAE">
            <w:r w:rsidRPr="00EC4136">
              <w:t>Email</w:t>
            </w:r>
          </w:p>
        </w:tc>
        <w:tc>
          <w:tcPr>
            <w:tcW w:w="4201" w:type="dxa"/>
            <w:vAlign w:val="center"/>
          </w:tcPr>
          <w:p w14:paraId="49043FAA" w14:textId="77777777" w:rsidR="00F61AAE" w:rsidRPr="00EC4136" w:rsidRDefault="00F61AAE" w:rsidP="00F61AAE"/>
        </w:tc>
      </w:tr>
      <w:tr w:rsidR="00F61AAE" w:rsidRPr="00EC4136" w14:paraId="55F2DFFB" w14:textId="77777777" w:rsidTr="00F61AAE">
        <w:trPr>
          <w:trHeight w:val="567"/>
        </w:trPr>
        <w:tc>
          <w:tcPr>
            <w:tcW w:w="4815" w:type="dxa"/>
            <w:vAlign w:val="center"/>
          </w:tcPr>
          <w:p w14:paraId="22A18195" w14:textId="56D5092C" w:rsidR="00F61AAE" w:rsidRPr="00EC4136" w:rsidRDefault="00F61AAE" w:rsidP="00F61AAE">
            <w:r w:rsidRPr="00EC4136">
              <w:t>Phone</w:t>
            </w:r>
          </w:p>
        </w:tc>
        <w:tc>
          <w:tcPr>
            <w:tcW w:w="4201" w:type="dxa"/>
            <w:vAlign w:val="center"/>
          </w:tcPr>
          <w:p w14:paraId="28F4E49B" w14:textId="77777777" w:rsidR="00F61AAE" w:rsidRPr="00EC4136" w:rsidRDefault="00F61AAE" w:rsidP="00F61AAE"/>
        </w:tc>
      </w:tr>
      <w:tr w:rsidR="00F61AAE" w:rsidRPr="00EC4136" w14:paraId="011D4E3F" w14:textId="77777777" w:rsidTr="00F61AAE">
        <w:trPr>
          <w:trHeight w:val="567"/>
        </w:trPr>
        <w:tc>
          <w:tcPr>
            <w:tcW w:w="4815" w:type="dxa"/>
            <w:vAlign w:val="center"/>
          </w:tcPr>
          <w:p w14:paraId="61877992" w14:textId="7183D76D" w:rsidR="00F61AAE" w:rsidRPr="00EC4136" w:rsidRDefault="00F61AAE" w:rsidP="00F61AAE">
            <w:r w:rsidRPr="00EC4136">
              <w:t>Signature</w:t>
            </w:r>
          </w:p>
        </w:tc>
        <w:tc>
          <w:tcPr>
            <w:tcW w:w="4201" w:type="dxa"/>
            <w:vAlign w:val="center"/>
          </w:tcPr>
          <w:p w14:paraId="254FCAA1" w14:textId="77777777" w:rsidR="00F61AAE" w:rsidRPr="00EC4136" w:rsidRDefault="00F61AAE" w:rsidP="00F61AAE"/>
        </w:tc>
      </w:tr>
      <w:tr w:rsidR="00F61AAE" w:rsidRPr="00EC4136" w14:paraId="7A69A26F" w14:textId="77777777" w:rsidTr="00F61AAE">
        <w:trPr>
          <w:trHeight w:val="567"/>
        </w:trPr>
        <w:tc>
          <w:tcPr>
            <w:tcW w:w="4815" w:type="dxa"/>
            <w:vAlign w:val="center"/>
          </w:tcPr>
          <w:p w14:paraId="635AA38A" w14:textId="26A3874D" w:rsidR="00F61AAE" w:rsidRPr="00EC4136" w:rsidRDefault="00F61AAE" w:rsidP="00F61AAE">
            <w:r w:rsidRPr="00EC4136">
              <w:t>Date</w:t>
            </w:r>
          </w:p>
        </w:tc>
        <w:tc>
          <w:tcPr>
            <w:tcW w:w="4201" w:type="dxa"/>
            <w:vAlign w:val="center"/>
          </w:tcPr>
          <w:p w14:paraId="2740C245" w14:textId="77777777" w:rsidR="00F61AAE" w:rsidRPr="00EC4136" w:rsidRDefault="00F61AAE" w:rsidP="00F61AAE"/>
        </w:tc>
      </w:tr>
    </w:tbl>
    <w:p w14:paraId="1E5ABAC3" w14:textId="06390F18" w:rsidR="000742B2" w:rsidRPr="00EC4136" w:rsidRDefault="004F0A08" w:rsidP="004F0A08">
      <w:pPr>
        <w:jc w:val="center"/>
        <w:rPr>
          <w:b/>
          <w:bCs/>
        </w:rPr>
      </w:pPr>
      <w:r w:rsidRPr="00EC4136">
        <w:rPr>
          <w:b/>
          <w:bCs/>
        </w:rPr>
        <w:t>Nomination Form</w:t>
      </w:r>
    </w:p>
    <w:p w14:paraId="4CDD8D93" w14:textId="26119657" w:rsidR="000742B2" w:rsidRPr="00EC4136" w:rsidRDefault="000742B2" w:rsidP="000742B2">
      <w:r w:rsidRPr="00EC4136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42B2" w:rsidRPr="00EC4136" w14:paraId="4337428E" w14:textId="77777777" w:rsidTr="009F7BCB">
        <w:trPr>
          <w:trHeight w:val="377"/>
        </w:trPr>
        <w:tc>
          <w:tcPr>
            <w:tcW w:w="9350" w:type="dxa"/>
            <w:shd w:val="clear" w:color="auto" w:fill="B4C6E7" w:themeFill="accent1" w:themeFillTint="66"/>
            <w:vAlign w:val="center"/>
          </w:tcPr>
          <w:p w14:paraId="6A8D20FC" w14:textId="45377DB5" w:rsidR="000742B2" w:rsidRPr="00EC4136" w:rsidRDefault="004F075F" w:rsidP="000742B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Peer summary</w:t>
            </w:r>
          </w:p>
        </w:tc>
      </w:tr>
      <w:tr w:rsidR="000742B2" w:rsidRPr="00EC4136" w14:paraId="595D610F" w14:textId="77777777" w:rsidTr="009F7BCB">
        <w:trPr>
          <w:trHeight w:val="620"/>
        </w:trPr>
        <w:tc>
          <w:tcPr>
            <w:tcW w:w="9350" w:type="dxa"/>
            <w:vAlign w:val="center"/>
          </w:tcPr>
          <w:p w14:paraId="3A0127B7" w14:textId="2CAD4D3A" w:rsidR="000742B2" w:rsidRPr="00EC4136" w:rsidRDefault="000742B2" w:rsidP="000742B2">
            <w:r w:rsidRPr="00EC4136">
              <w:t xml:space="preserve">Please provide </w:t>
            </w:r>
            <w:proofErr w:type="gramStart"/>
            <w:r w:rsidRPr="00EC4136">
              <w:t>a brief summary</w:t>
            </w:r>
            <w:proofErr w:type="gramEnd"/>
            <w:r w:rsidRPr="00EC4136">
              <w:t xml:space="preserve"> of the study and describe the </w:t>
            </w:r>
            <w:r w:rsidR="006B230F" w:rsidRPr="00EC4136">
              <w:t>trial</w:t>
            </w:r>
            <w:r w:rsidRPr="00EC4136">
              <w:t xml:space="preserve"> according to each of the judging criteria below to warrant recognition as </w:t>
            </w:r>
            <w:r w:rsidR="001C0A10" w:rsidRPr="00EC4136">
              <w:t xml:space="preserve">the </w:t>
            </w:r>
            <w:r w:rsidR="00B2619A" w:rsidRPr="00EC4136">
              <w:t>Trial</w:t>
            </w:r>
            <w:r w:rsidRPr="00EC4136">
              <w:t xml:space="preserve"> of the Year (minimum 11-pt font; maximum 500 words in total for all four categories of the peer summary):</w:t>
            </w:r>
          </w:p>
        </w:tc>
      </w:tr>
      <w:tr w:rsidR="000742B2" w:rsidRPr="00EC4136" w14:paraId="086E8635" w14:textId="77777777" w:rsidTr="009F7BCB">
        <w:trPr>
          <w:trHeight w:val="2708"/>
        </w:trPr>
        <w:tc>
          <w:tcPr>
            <w:tcW w:w="9350" w:type="dxa"/>
          </w:tcPr>
          <w:p w14:paraId="6E616486" w14:textId="77777777" w:rsidR="000742B2" w:rsidRPr="00EC4136" w:rsidRDefault="000742B2" w:rsidP="000742B2">
            <w:pPr>
              <w:rPr>
                <w:b/>
                <w:bCs/>
              </w:rPr>
            </w:pPr>
            <w:r w:rsidRPr="00EC4136">
              <w:rPr>
                <w:b/>
                <w:bCs/>
              </w:rPr>
              <w:t xml:space="preserve">Summary: </w:t>
            </w:r>
          </w:p>
          <w:p w14:paraId="295A4DFC" w14:textId="77777777" w:rsidR="000742B2" w:rsidRPr="00EC4136" w:rsidRDefault="000742B2" w:rsidP="000742B2">
            <w:pPr>
              <w:rPr>
                <w:b/>
                <w:bCs/>
              </w:rPr>
            </w:pPr>
          </w:p>
        </w:tc>
      </w:tr>
      <w:tr w:rsidR="000742B2" w:rsidRPr="00EC4136" w14:paraId="31235F39" w14:textId="77777777" w:rsidTr="009F7BCB">
        <w:trPr>
          <w:trHeight w:val="2690"/>
        </w:trPr>
        <w:tc>
          <w:tcPr>
            <w:tcW w:w="9350" w:type="dxa"/>
          </w:tcPr>
          <w:p w14:paraId="7FC231F9" w14:textId="7B940292" w:rsidR="00F61AAE" w:rsidRPr="00EC4136" w:rsidRDefault="00B2619A" w:rsidP="00F61AAE">
            <w:pPr>
              <w:rPr>
                <w:b/>
                <w:bCs/>
              </w:rPr>
            </w:pPr>
            <w:r w:rsidRPr="00EC4136">
              <w:rPr>
                <w:b/>
                <w:bCs/>
              </w:rPr>
              <w:t>Addresse</w:t>
            </w:r>
            <w:r w:rsidR="00561D6D">
              <w:rPr>
                <w:b/>
                <w:bCs/>
              </w:rPr>
              <w:t>d</w:t>
            </w:r>
            <w:r w:rsidRPr="00EC4136">
              <w:rPr>
                <w:b/>
                <w:bCs/>
              </w:rPr>
              <w:t xml:space="preserve"> </w:t>
            </w:r>
            <w:r w:rsidR="00F61AAE" w:rsidRPr="00EC4136">
              <w:rPr>
                <w:b/>
                <w:bCs/>
              </w:rPr>
              <w:t>a critical gap in the evidence or a significant innovation in musculoskeletal healthcare delivery</w:t>
            </w:r>
          </w:p>
          <w:p w14:paraId="131F4193" w14:textId="4F07F802" w:rsidR="000742B2" w:rsidRPr="00EC4136" w:rsidRDefault="000742B2" w:rsidP="000742B2">
            <w:pPr>
              <w:rPr>
                <w:b/>
                <w:bCs/>
              </w:rPr>
            </w:pPr>
          </w:p>
        </w:tc>
      </w:tr>
      <w:tr w:rsidR="000742B2" w:rsidRPr="00EC4136" w14:paraId="2F4932D2" w14:textId="77777777" w:rsidTr="009F7BCB">
        <w:trPr>
          <w:trHeight w:val="3050"/>
        </w:trPr>
        <w:tc>
          <w:tcPr>
            <w:tcW w:w="9350" w:type="dxa"/>
          </w:tcPr>
          <w:p w14:paraId="494DDA1C" w14:textId="3E65DE08" w:rsidR="00F61AAE" w:rsidRPr="00EC4136" w:rsidRDefault="00F61AAE" w:rsidP="00F61AAE">
            <w:pPr>
              <w:rPr>
                <w:b/>
                <w:bCs/>
              </w:rPr>
            </w:pPr>
            <w:r w:rsidRPr="00EC4136">
              <w:rPr>
                <w:b/>
                <w:bCs/>
              </w:rPr>
              <w:t>The quality of the research design, conduct and analysis were outstanding</w:t>
            </w:r>
          </w:p>
          <w:p w14:paraId="3508D7BD" w14:textId="32823C3E" w:rsidR="000742B2" w:rsidRPr="00EC4136" w:rsidRDefault="000742B2" w:rsidP="000742B2"/>
        </w:tc>
      </w:tr>
      <w:tr w:rsidR="000742B2" w:rsidRPr="00EC4136" w14:paraId="62B12923" w14:textId="77777777" w:rsidTr="009F7BCB">
        <w:trPr>
          <w:trHeight w:val="2600"/>
        </w:trPr>
        <w:tc>
          <w:tcPr>
            <w:tcW w:w="9350" w:type="dxa"/>
          </w:tcPr>
          <w:p w14:paraId="5A6BCCF5" w14:textId="6503AE79" w:rsidR="00F61AAE" w:rsidRPr="00EC4136" w:rsidRDefault="00F61AAE" w:rsidP="00F61AAE">
            <w:pPr>
              <w:rPr>
                <w:b/>
                <w:bCs/>
              </w:rPr>
            </w:pPr>
            <w:r w:rsidRPr="00EC4136">
              <w:rPr>
                <w:b/>
                <w:bCs/>
              </w:rPr>
              <w:t>There is a high likelihood that findings from the trial will significantly impact clinical practice and policy and improve outcomes for patients or musculoskeletal healthcare delivery</w:t>
            </w:r>
          </w:p>
          <w:p w14:paraId="04BD068E" w14:textId="77777777" w:rsidR="000742B2" w:rsidRPr="00EC4136" w:rsidRDefault="000742B2" w:rsidP="000742B2"/>
        </w:tc>
      </w:tr>
    </w:tbl>
    <w:p w14:paraId="4183FC5B" w14:textId="77777777" w:rsidR="000742B2" w:rsidRPr="00EC4136" w:rsidRDefault="000742B2" w:rsidP="000742B2"/>
    <w:p w14:paraId="7F750453" w14:textId="77777777" w:rsidR="000742B2" w:rsidRPr="00EC4136" w:rsidRDefault="000742B2" w:rsidP="000742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42B2" w:rsidRPr="00EC4136" w14:paraId="2B1D1C35" w14:textId="77777777" w:rsidTr="009F7BCB">
        <w:trPr>
          <w:trHeight w:val="377"/>
        </w:trPr>
        <w:tc>
          <w:tcPr>
            <w:tcW w:w="9350" w:type="dxa"/>
            <w:shd w:val="clear" w:color="auto" w:fill="B4C6E7" w:themeFill="accent1" w:themeFillTint="66"/>
            <w:vAlign w:val="center"/>
          </w:tcPr>
          <w:p w14:paraId="4733D91E" w14:textId="2EB3D45F" w:rsidR="000742B2" w:rsidRPr="00EC4136" w:rsidRDefault="000742B2" w:rsidP="000742B2">
            <w:pPr>
              <w:rPr>
                <w:b/>
                <w:bCs/>
              </w:rPr>
            </w:pPr>
            <w:r w:rsidRPr="00EC4136">
              <w:rPr>
                <w:b/>
                <w:bCs/>
              </w:rPr>
              <w:lastRenderedPageBreak/>
              <w:t>Lay Summary of Paper</w:t>
            </w:r>
          </w:p>
        </w:tc>
      </w:tr>
      <w:tr w:rsidR="000742B2" w:rsidRPr="00EC4136" w14:paraId="3F2834DB" w14:textId="77777777" w:rsidTr="009F7BCB">
        <w:trPr>
          <w:trHeight w:val="872"/>
        </w:trPr>
        <w:tc>
          <w:tcPr>
            <w:tcW w:w="9350" w:type="dxa"/>
            <w:vAlign w:val="center"/>
          </w:tcPr>
          <w:p w14:paraId="16CFDB99" w14:textId="2D206E58" w:rsidR="000742B2" w:rsidRPr="00EC4136" w:rsidRDefault="000742B2" w:rsidP="000742B2">
            <w:r w:rsidRPr="00EC4136">
              <w:t xml:space="preserve">Please provide a lay summary describing the paper and how the results are likely to impact patients with </w:t>
            </w:r>
            <w:r w:rsidR="001C0A10" w:rsidRPr="00EC4136">
              <w:t>musculoskeletal conditions</w:t>
            </w:r>
            <w:r w:rsidRPr="00EC4136">
              <w:t xml:space="preserve"> and/or the delivery of </w:t>
            </w:r>
            <w:r w:rsidR="001977F8" w:rsidRPr="00EC4136">
              <w:t>musculoskeletal</w:t>
            </w:r>
            <w:r w:rsidRPr="00EC4136">
              <w:t xml:space="preserve"> </w:t>
            </w:r>
            <w:r w:rsidR="001977F8" w:rsidRPr="00EC4136">
              <w:t>healthcare</w:t>
            </w:r>
            <w:r w:rsidRPr="00EC4136">
              <w:t xml:space="preserve"> (minimum 11-pt font; maximum 300 words). This should be suitable for publication on the </w:t>
            </w:r>
            <w:r w:rsidR="001977F8" w:rsidRPr="00EC4136">
              <w:t>ANZMUSC</w:t>
            </w:r>
            <w:r w:rsidRPr="00EC4136">
              <w:t xml:space="preserve"> website or social media.</w:t>
            </w:r>
          </w:p>
        </w:tc>
      </w:tr>
      <w:tr w:rsidR="000742B2" w:rsidRPr="00EC4136" w14:paraId="4FA8D4A7" w14:textId="77777777" w:rsidTr="009F7BCB">
        <w:trPr>
          <w:trHeight w:val="4967"/>
        </w:trPr>
        <w:tc>
          <w:tcPr>
            <w:tcW w:w="9350" w:type="dxa"/>
          </w:tcPr>
          <w:p w14:paraId="048078D9" w14:textId="77777777" w:rsidR="000742B2" w:rsidRPr="00EC4136" w:rsidRDefault="000742B2" w:rsidP="000742B2">
            <w:pPr>
              <w:rPr>
                <w:b/>
                <w:bCs/>
              </w:rPr>
            </w:pPr>
            <w:r w:rsidRPr="00EC4136">
              <w:rPr>
                <w:b/>
                <w:bCs/>
              </w:rPr>
              <w:t>Lay Summary:</w:t>
            </w:r>
          </w:p>
        </w:tc>
      </w:tr>
    </w:tbl>
    <w:p w14:paraId="750F6B8F" w14:textId="77777777" w:rsidR="000742B2" w:rsidRPr="00EC4136" w:rsidRDefault="000742B2" w:rsidP="000742B2"/>
    <w:p w14:paraId="6B9E30E7" w14:textId="77777777" w:rsidR="000742B2" w:rsidRPr="00EC4136" w:rsidRDefault="000742B2" w:rsidP="000742B2"/>
    <w:p w14:paraId="2EC6F3BF" w14:textId="77777777" w:rsidR="000742B2" w:rsidRPr="00EC4136" w:rsidRDefault="00000000" w:rsidP="000742B2">
      <w:sdt>
        <w:sdtPr>
          <w:id w:val="689419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2B2" w:rsidRPr="00EC4136">
            <w:rPr>
              <w:rFonts w:ascii="Segoe UI Symbol" w:hAnsi="Segoe UI Symbol" w:cs="Segoe UI Symbol"/>
            </w:rPr>
            <w:t>☐</w:t>
          </w:r>
        </w:sdtContent>
      </w:sdt>
      <w:r w:rsidR="000742B2" w:rsidRPr="00EC4136">
        <w:t xml:space="preserve">  </w:t>
      </w:r>
      <w:r w:rsidR="000742B2" w:rsidRPr="00EC4136">
        <w:tab/>
        <w:t>A PDF copy of the published paper including any supplementary files is provided with this nomination form.</w:t>
      </w:r>
    </w:p>
    <w:p w14:paraId="2181BA89" w14:textId="77777777" w:rsidR="000742B2" w:rsidRPr="00EC4136" w:rsidRDefault="000742B2" w:rsidP="000742B2">
      <w:r w:rsidRPr="00EC413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F8202" wp14:editId="196B6045">
                <wp:simplePos x="0" y="0"/>
                <wp:positionH relativeFrom="column">
                  <wp:posOffset>0</wp:posOffset>
                </wp:positionH>
                <wp:positionV relativeFrom="paragraph">
                  <wp:posOffset>253209</wp:posOffset>
                </wp:positionV>
                <wp:extent cx="5926347" cy="284672"/>
                <wp:effectExtent l="0" t="0" r="17780" b="20320"/>
                <wp:wrapTopAndBottom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347" cy="28467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35BE1" w14:textId="77777777" w:rsidR="000742B2" w:rsidRPr="00767F02" w:rsidRDefault="000742B2" w:rsidP="000742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67F0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DECLARATION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3F8202" id="Rectangle 5" o:spid="_x0000_s1026" style="position:absolute;margin-left:0;margin-top:19.95pt;width:466.65pt;height:22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" fillcolor="#b4c6e7 [1300]" strokecolor="#b4c6e7 [1300]" strokeweight="1pt">
                <v:textbox>
                  <w:txbxContent>
                    <w:p w14:paraId="5B035BE1" w14:textId="77777777" w:rsidR="000742B2" w:rsidRPr="00767F02" w:rsidRDefault="000742B2" w:rsidP="000742B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767F0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DECLARATION FORM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8DDCC93" w14:textId="77777777" w:rsidR="000742B2" w:rsidRPr="00EC4136" w:rsidRDefault="000742B2" w:rsidP="000742B2"/>
    <w:p w14:paraId="3FFDDCB9" w14:textId="0AE64FF7" w:rsidR="000742B2" w:rsidRPr="00EC4136" w:rsidRDefault="00000000" w:rsidP="000742B2">
      <w:sdt>
        <w:sdtPr>
          <w:id w:val="-150982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2B2" w:rsidRPr="00EC4136">
            <w:rPr>
              <w:rFonts w:ascii="Segoe UI Symbol" w:hAnsi="Segoe UI Symbol" w:cs="Segoe UI Symbol"/>
            </w:rPr>
            <w:t>☐</w:t>
          </w:r>
        </w:sdtContent>
      </w:sdt>
      <w:r w:rsidR="000742B2" w:rsidRPr="00EC4136">
        <w:t xml:space="preserve">  </w:t>
      </w:r>
      <w:r w:rsidR="000742B2" w:rsidRPr="00EC4136">
        <w:tab/>
        <w:t>I have read the award guidelines and believe t</w:t>
      </w:r>
      <w:r w:rsidR="00B2619A" w:rsidRPr="00EC4136">
        <w:t>hat t</w:t>
      </w:r>
      <w:r w:rsidR="000742B2" w:rsidRPr="00EC4136">
        <w:t xml:space="preserve">his </w:t>
      </w:r>
      <w:r w:rsidR="00B2619A" w:rsidRPr="00EC4136">
        <w:t>trial</w:t>
      </w:r>
      <w:r w:rsidR="000742B2" w:rsidRPr="00EC4136">
        <w:t xml:space="preserve"> is eligible to be considered for the </w:t>
      </w:r>
      <w:r w:rsidR="001977F8" w:rsidRPr="00EC4136">
        <w:t>ANZMUSC</w:t>
      </w:r>
      <w:r w:rsidR="000742B2" w:rsidRPr="00EC4136">
        <w:t xml:space="preserve"> </w:t>
      </w:r>
      <w:r w:rsidR="00B2619A" w:rsidRPr="00EC4136">
        <w:t>Trial of the</w:t>
      </w:r>
      <w:r w:rsidR="001977F8" w:rsidRPr="00EC4136">
        <w:t xml:space="preserve"> Year</w:t>
      </w:r>
      <w:r w:rsidR="000742B2" w:rsidRPr="00EC4136">
        <w:t xml:space="preserve"> Award</w:t>
      </w:r>
      <w:r w:rsidR="00B2619A" w:rsidRPr="00EC4136">
        <w:t>.</w:t>
      </w:r>
    </w:p>
    <w:p w14:paraId="09097D54" w14:textId="77777777" w:rsidR="000742B2" w:rsidRPr="00EC4136" w:rsidRDefault="000742B2" w:rsidP="000742B2"/>
    <w:p w14:paraId="4C19A401" w14:textId="77777777" w:rsidR="000742B2" w:rsidRPr="00EC4136" w:rsidRDefault="000742B2" w:rsidP="000742B2"/>
    <w:p w14:paraId="0EB5A5D0" w14:textId="48593808" w:rsidR="000742B2" w:rsidRPr="00EC4136" w:rsidRDefault="000742B2" w:rsidP="000742B2">
      <w:r w:rsidRPr="00EC4136">
        <w:t>_____________________________________________</w:t>
      </w:r>
      <w:r w:rsidRPr="00EC4136">
        <w:tab/>
        <w:t>_______________________</w:t>
      </w:r>
    </w:p>
    <w:p w14:paraId="69A6E22B" w14:textId="21C7729C" w:rsidR="000742B2" w:rsidRPr="00EC4136" w:rsidRDefault="000742B2" w:rsidP="000742B2">
      <w:r w:rsidRPr="00EC4136">
        <w:t>Signature</w:t>
      </w:r>
      <w:r w:rsidRPr="00EC4136">
        <w:tab/>
      </w:r>
      <w:r w:rsidRPr="00EC4136">
        <w:tab/>
      </w:r>
      <w:r w:rsidRPr="00EC4136">
        <w:tab/>
      </w:r>
      <w:r w:rsidRPr="00EC4136">
        <w:tab/>
      </w:r>
      <w:r w:rsidRPr="00EC4136">
        <w:tab/>
      </w:r>
      <w:r w:rsidRPr="00EC4136">
        <w:tab/>
      </w:r>
      <w:r w:rsidRPr="00EC4136">
        <w:tab/>
        <w:t>Date</w:t>
      </w:r>
    </w:p>
    <w:p w14:paraId="2BAA9F76" w14:textId="77777777" w:rsidR="00204545" w:rsidRPr="00EC4136" w:rsidRDefault="00204545" w:rsidP="00204545"/>
    <w:sectPr w:rsidR="00204545" w:rsidRPr="00EC4136" w:rsidSect="009D31ED">
      <w:headerReference w:type="default" r:id="rId8"/>
      <w:footerReference w:type="even" r:id="rId9"/>
      <w:footerReference w:type="default" r:id="rId10"/>
      <w:pgSz w:w="11906" w:h="16838"/>
      <w:pgMar w:top="209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CE3AA" w14:textId="77777777" w:rsidR="00C41227" w:rsidRDefault="00C41227" w:rsidP="009D31ED">
      <w:r>
        <w:separator/>
      </w:r>
    </w:p>
  </w:endnote>
  <w:endnote w:type="continuationSeparator" w:id="0">
    <w:p w14:paraId="50E95F63" w14:textId="77777777" w:rsidR="00C41227" w:rsidRDefault="00C41227" w:rsidP="009D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04276200"/>
      <w:docPartObj>
        <w:docPartGallery w:val="Page Numbers (Bottom of Page)"/>
        <w:docPartUnique/>
      </w:docPartObj>
    </w:sdtPr>
    <w:sdtContent>
      <w:p w14:paraId="7D8FF341" w14:textId="7BD85872" w:rsidR="004F0A08" w:rsidRDefault="004F0A08" w:rsidP="00F132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F98BE0" w14:textId="77777777" w:rsidR="004F0A08" w:rsidRDefault="004F0A08" w:rsidP="004F0A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1F3864" w:themeColor="accent1" w:themeShade="80"/>
      </w:rPr>
      <w:id w:val="844057402"/>
      <w:docPartObj>
        <w:docPartGallery w:val="Page Numbers (Bottom of Page)"/>
        <w:docPartUnique/>
      </w:docPartObj>
    </w:sdtPr>
    <w:sdtContent>
      <w:p w14:paraId="19239851" w14:textId="2E8B5E00" w:rsidR="004F0A08" w:rsidRPr="00B7751B" w:rsidRDefault="004F0A08" w:rsidP="00F1324A">
        <w:pPr>
          <w:pStyle w:val="Footer"/>
          <w:framePr w:wrap="none" w:vAnchor="text" w:hAnchor="margin" w:xAlign="right" w:y="1"/>
          <w:rPr>
            <w:rStyle w:val="PageNumber"/>
            <w:color w:val="1F3864" w:themeColor="accent1" w:themeShade="80"/>
          </w:rPr>
        </w:pPr>
        <w:r w:rsidRPr="00B7751B">
          <w:rPr>
            <w:rStyle w:val="PageNumber"/>
            <w:color w:val="1F3864" w:themeColor="accent1" w:themeShade="80"/>
          </w:rPr>
          <w:fldChar w:fldCharType="begin"/>
        </w:r>
        <w:r w:rsidRPr="00B7751B">
          <w:rPr>
            <w:rStyle w:val="PageNumber"/>
            <w:color w:val="1F3864" w:themeColor="accent1" w:themeShade="80"/>
          </w:rPr>
          <w:instrText xml:space="preserve"> PAGE </w:instrText>
        </w:r>
        <w:r w:rsidRPr="00B7751B">
          <w:rPr>
            <w:rStyle w:val="PageNumber"/>
            <w:color w:val="1F3864" w:themeColor="accent1" w:themeShade="80"/>
          </w:rPr>
          <w:fldChar w:fldCharType="separate"/>
        </w:r>
        <w:r w:rsidRPr="00B7751B">
          <w:rPr>
            <w:rStyle w:val="PageNumber"/>
            <w:noProof/>
            <w:color w:val="1F3864" w:themeColor="accent1" w:themeShade="80"/>
          </w:rPr>
          <w:t>1</w:t>
        </w:r>
        <w:r w:rsidRPr="00B7751B">
          <w:rPr>
            <w:rStyle w:val="PageNumber"/>
            <w:color w:val="1F3864" w:themeColor="accent1" w:themeShade="80"/>
          </w:rPr>
          <w:fldChar w:fldCharType="end"/>
        </w:r>
      </w:p>
    </w:sdtContent>
  </w:sdt>
  <w:p w14:paraId="3CC7DF08" w14:textId="374DDAB5" w:rsidR="004F0A08" w:rsidRPr="00B7751B" w:rsidRDefault="004F0A08" w:rsidP="004F0A08">
    <w:pPr>
      <w:pStyle w:val="Header"/>
      <w:ind w:right="360"/>
      <w:rPr>
        <w:color w:val="1F3864" w:themeColor="accent1" w:themeShade="80"/>
      </w:rPr>
    </w:pPr>
    <w:r w:rsidRPr="00B7751B">
      <w:rPr>
        <w:color w:val="1F3864" w:themeColor="accent1" w:themeShade="80"/>
      </w:rPr>
      <w:t xml:space="preserve">ANZMUSC | </w:t>
    </w:r>
    <w:r w:rsidR="00B2619A" w:rsidRPr="00B7751B">
      <w:rPr>
        <w:color w:val="1F3864" w:themeColor="accent1" w:themeShade="80"/>
      </w:rPr>
      <w:t>Trial</w:t>
    </w:r>
    <w:r w:rsidRPr="00B7751B">
      <w:rPr>
        <w:color w:val="1F3864" w:themeColor="accent1" w:themeShade="80"/>
      </w:rPr>
      <w:t xml:space="preserve"> of the Year Award | Guidelines &amp; Nomination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1AC52" w14:textId="77777777" w:rsidR="00C41227" w:rsidRDefault="00C41227" w:rsidP="009D31ED">
      <w:r>
        <w:separator/>
      </w:r>
    </w:p>
  </w:footnote>
  <w:footnote w:type="continuationSeparator" w:id="0">
    <w:p w14:paraId="6F183284" w14:textId="77777777" w:rsidR="00C41227" w:rsidRDefault="00C41227" w:rsidP="009D31ED">
      <w:r>
        <w:continuationSeparator/>
      </w:r>
    </w:p>
  </w:footnote>
  <w:footnote w:id="1">
    <w:p w14:paraId="7B1E2FAB" w14:textId="295FE480" w:rsidR="0075255E" w:rsidRPr="001F03E3" w:rsidRDefault="0075255E" w:rsidP="0075255E">
      <w:pPr>
        <w:pStyle w:val="FootnoteText"/>
        <w:jc w:val="both"/>
        <w:rPr>
          <w:sz w:val="18"/>
          <w:szCs w:val="18"/>
        </w:rPr>
      </w:pPr>
      <w:bookmarkStart w:id="1" w:name="_Hlk93652762"/>
      <w:r>
        <w:rPr>
          <w:rStyle w:val="FootnoteReference"/>
        </w:rPr>
        <w:footnoteRef/>
      </w:r>
      <w:r>
        <w:t xml:space="preserve"> </w:t>
      </w:r>
      <w:r w:rsidRPr="000167E7">
        <w:rPr>
          <w:sz w:val="18"/>
          <w:szCs w:val="18"/>
        </w:rPr>
        <w:t>Primary results refer to the first publication reporting the analysis of trial’s primary endpoint as specified in the published protocol, statistical analysis plan</w:t>
      </w:r>
      <w:r w:rsidR="002A6B16">
        <w:rPr>
          <w:sz w:val="18"/>
          <w:szCs w:val="18"/>
        </w:rPr>
        <w:t>,</w:t>
      </w:r>
      <w:r w:rsidRPr="000167E7">
        <w:rPr>
          <w:sz w:val="18"/>
          <w:szCs w:val="18"/>
        </w:rPr>
        <w:t xml:space="preserve"> or online trial registration profile.</w:t>
      </w:r>
      <w:bookmarkEnd w:id="1"/>
    </w:p>
  </w:footnote>
  <w:footnote w:id="2">
    <w:p w14:paraId="2192CD6C" w14:textId="77777777" w:rsidR="00C451C6" w:rsidRDefault="00C451C6" w:rsidP="00C451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167E7">
        <w:rPr>
          <w:sz w:val="18"/>
          <w:szCs w:val="18"/>
        </w:rPr>
        <w:t xml:space="preserve">The </w:t>
      </w:r>
      <w:r>
        <w:rPr>
          <w:sz w:val="18"/>
          <w:szCs w:val="18"/>
        </w:rPr>
        <w:t>ANZMUSC</w:t>
      </w:r>
      <w:r w:rsidRPr="000167E7">
        <w:rPr>
          <w:sz w:val="18"/>
          <w:szCs w:val="18"/>
        </w:rPr>
        <w:t xml:space="preserve"> </w:t>
      </w:r>
      <w:r>
        <w:rPr>
          <w:sz w:val="18"/>
          <w:szCs w:val="18"/>
        </w:rPr>
        <w:t>Executive Committee</w:t>
      </w:r>
      <w:r w:rsidRPr="000167E7">
        <w:rPr>
          <w:sz w:val="18"/>
          <w:szCs w:val="18"/>
        </w:rPr>
        <w:t xml:space="preserve"> will consider the recommendations of the judging panel</w:t>
      </w:r>
      <w:r>
        <w:rPr>
          <w:sz w:val="18"/>
          <w:szCs w:val="18"/>
        </w:rPr>
        <w:t>/s</w:t>
      </w:r>
      <w:r w:rsidRPr="000167E7">
        <w:rPr>
          <w:sz w:val="18"/>
          <w:szCs w:val="18"/>
        </w:rPr>
        <w:t xml:space="preserve"> in making decision</w:t>
      </w:r>
      <w:r>
        <w:rPr>
          <w:sz w:val="18"/>
          <w:szCs w:val="18"/>
        </w:rPr>
        <w:t>s</w:t>
      </w:r>
      <w:r w:rsidRPr="000167E7">
        <w:rPr>
          <w:sz w:val="18"/>
          <w:szCs w:val="18"/>
        </w:rPr>
        <w:t xml:space="preserve"> to announce the winning </w:t>
      </w:r>
      <w:r>
        <w:rPr>
          <w:sz w:val="18"/>
          <w:szCs w:val="18"/>
        </w:rPr>
        <w:t>trials. ANZMUSC’s</w:t>
      </w:r>
      <w:r w:rsidRPr="000167E7">
        <w:rPr>
          <w:sz w:val="18"/>
          <w:szCs w:val="18"/>
        </w:rPr>
        <w:t xml:space="preserve"> </w:t>
      </w:r>
      <w:r>
        <w:rPr>
          <w:sz w:val="18"/>
          <w:szCs w:val="18"/>
        </w:rPr>
        <w:t>Executive Committee</w:t>
      </w:r>
      <w:r w:rsidRPr="000167E7">
        <w:rPr>
          <w:sz w:val="18"/>
          <w:szCs w:val="18"/>
        </w:rPr>
        <w:t xml:space="preserve"> decision will be final</w:t>
      </w:r>
      <w:r>
        <w:rPr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A5EE0" w14:textId="0497E0D5" w:rsidR="009D31ED" w:rsidRPr="00B7751B" w:rsidRDefault="009D31ED" w:rsidP="00EA0BDB">
    <w:pPr>
      <w:pStyle w:val="Header"/>
      <w:jc w:val="right"/>
      <w:rPr>
        <w:color w:val="1F3864" w:themeColor="accent1" w:themeShade="80"/>
      </w:rPr>
    </w:pPr>
    <w:r w:rsidRPr="00B7751B">
      <w:rPr>
        <w:b/>
        <w:bCs/>
        <w:noProof/>
        <w:color w:val="1F3864" w:themeColor="accent1" w:themeShade="80"/>
      </w:rPr>
      <w:drawing>
        <wp:anchor distT="0" distB="0" distL="114300" distR="114300" simplePos="0" relativeHeight="251659264" behindDoc="1" locked="0" layoutInCell="1" allowOverlap="1" wp14:anchorId="693DCC56" wp14:editId="58958006">
          <wp:simplePos x="0" y="0"/>
          <wp:positionH relativeFrom="margin">
            <wp:posOffset>-71813</wp:posOffset>
          </wp:positionH>
          <wp:positionV relativeFrom="margin">
            <wp:posOffset>-1129665</wp:posOffset>
          </wp:positionV>
          <wp:extent cx="2933065" cy="1049020"/>
          <wp:effectExtent l="0" t="0" r="635" b="5080"/>
          <wp:wrapTight wrapText="bothSides">
            <wp:wrapPolygon edited="0">
              <wp:start x="0" y="0"/>
              <wp:lineTo x="0" y="21443"/>
              <wp:lineTo x="21511" y="21443"/>
              <wp:lineTo x="2151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065" cy="1049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BDB" w:rsidRPr="00B7751B">
      <w:rPr>
        <w:color w:val="1F3864" w:themeColor="accent1" w:themeShade="80"/>
      </w:rPr>
      <w:t xml:space="preserve">ANZMUSC </w:t>
    </w:r>
    <w:r w:rsidR="00A54AF2" w:rsidRPr="00B7751B">
      <w:rPr>
        <w:color w:val="1F3864" w:themeColor="accent1" w:themeShade="80"/>
      </w:rPr>
      <w:t>Trial of the Year Award</w:t>
    </w:r>
  </w:p>
  <w:p w14:paraId="7A81D64C" w14:textId="77DC539B" w:rsidR="00EA0BDB" w:rsidRPr="00B7751B" w:rsidRDefault="00EA0BDB" w:rsidP="00EA0BDB">
    <w:pPr>
      <w:pStyle w:val="Header"/>
      <w:jc w:val="right"/>
      <w:rPr>
        <w:color w:val="1F3864" w:themeColor="accent1" w:themeShade="80"/>
      </w:rPr>
    </w:pPr>
    <w:r w:rsidRPr="00B7751B">
      <w:rPr>
        <w:color w:val="1F3864" w:themeColor="accent1" w:themeShade="80"/>
      </w:rPr>
      <w:t>Guidelines &amp;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5FC9"/>
    <w:multiLevelType w:val="hybridMultilevel"/>
    <w:tmpl w:val="CF50D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55033"/>
    <w:multiLevelType w:val="hybridMultilevel"/>
    <w:tmpl w:val="D738F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6211C"/>
    <w:multiLevelType w:val="hybridMultilevel"/>
    <w:tmpl w:val="F26E0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1010C"/>
    <w:multiLevelType w:val="hybridMultilevel"/>
    <w:tmpl w:val="C38C7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E50C2"/>
    <w:multiLevelType w:val="hybridMultilevel"/>
    <w:tmpl w:val="C734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21DDC"/>
    <w:multiLevelType w:val="hybridMultilevel"/>
    <w:tmpl w:val="56A6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1011D"/>
    <w:multiLevelType w:val="hybridMultilevel"/>
    <w:tmpl w:val="E17AA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311DE"/>
    <w:multiLevelType w:val="hybridMultilevel"/>
    <w:tmpl w:val="47169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131260">
    <w:abstractNumId w:val="7"/>
  </w:num>
  <w:num w:numId="2" w16cid:durableId="188567226">
    <w:abstractNumId w:val="6"/>
  </w:num>
  <w:num w:numId="3" w16cid:durableId="929314160">
    <w:abstractNumId w:val="3"/>
  </w:num>
  <w:num w:numId="4" w16cid:durableId="233052713">
    <w:abstractNumId w:val="2"/>
  </w:num>
  <w:num w:numId="5" w16cid:durableId="1732072568">
    <w:abstractNumId w:val="4"/>
  </w:num>
  <w:num w:numId="6" w16cid:durableId="1927953563">
    <w:abstractNumId w:val="1"/>
  </w:num>
  <w:num w:numId="7" w16cid:durableId="2002804155">
    <w:abstractNumId w:val="0"/>
  </w:num>
  <w:num w:numId="8" w16cid:durableId="1700542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EE"/>
    <w:rsid w:val="000059B7"/>
    <w:rsid w:val="00016813"/>
    <w:rsid w:val="000220EC"/>
    <w:rsid w:val="00023F06"/>
    <w:rsid w:val="000242E9"/>
    <w:rsid w:val="000255A8"/>
    <w:rsid w:val="00025A98"/>
    <w:rsid w:val="00064C1B"/>
    <w:rsid w:val="00065F55"/>
    <w:rsid w:val="00072B21"/>
    <w:rsid w:val="00074161"/>
    <w:rsid w:val="000742B2"/>
    <w:rsid w:val="00082190"/>
    <w:rsid w:val="00082195"/>
    <w:rsid w:val="000A250D"/>
    <w:rsid w:val="000A2586"/>
    <w:rsid w:val="000C5038"/>
    <w:rsid w:val="00141C31"/>
    <w:rsid w:val="00146327"/>
    <w:rsid w:val="00154010"/>
    <w:rsid w:val="001562FA"/>
    <w:rsid w:val="00187FE0"/>
    <w:rsid w:val="00193591"/>
    <w:rsid w:val="00194D3B"/>
    <w:rsid w:val="001977F8"/>
    <w:rsid w:val="00197CFB"/>
    <w:rsid w:val="001A6D4F"/>
    <w:rsid w:val="001C0A10"/>
    <w:rsid w:val="00200466"/>
    <w:rsid w:val="00203F35"/>
    <w:rsid w:val="00204545"/>
    <w:rsid w:val="00211F3D"/>
    <w:rsid w:val="0022585A"/>
    <w:rsid w:val="002531BC"/>
    <w:rsid w:val="002562C3"/>
    <w:rsid w:val="00256DAF"/>
    <w:rsid w:val="002657EA"/>
    <w:rsid w:val="00274DDD"/>
    <w:rsid w:val="002A2E44"/>
    <w:rsid w:val="002A6B16"/>
    <w:rsid w:val="002B3DD3"/>
    <w:rsid w:val="002D11B4"/>
    <w:rsid w:val="002D1664"/>
    <w:rsid w:val="002D7126"/>
    <w:rsid w:val="002D75EB"/>
    <w:rsid w:val="002E11A7"/>
    <w:rsid w:val="002E2511"/>
    <w:rsid w:val="002E2CD2"/>
    <w:rsid w:val="002E7A35"/>
    <w:rsid w:val="002F7A5F"/>
    <w:rsid w:val="003012EE"/>
    <w:rsid w:val="0030186D"/>
    <w:rsid w:val="003071B3"/>
    <w:rsid w:val="00322F45"/>
    <w:rsid w:val="0036474D"/>
    <w:rsid w:val="00367420"/>
    <w:rsid w:val="00371E63"/>
    <w:rsid w:val="00373BD5"/>
    <w:rsid w:val="00380997"/>
    <w:rsid w:val="0039056F"/>
    <w:rsid w:val="003A6850"/>
    <w:rsid w:val="003B4992"/>
    <w:rsid w:val="003B4D09"/>
    <w:rsid w:val="003C503D"/>
    <w:rsid w:val="003D4C98"/>
    <w:rsid w:val="003D5A10"/>
    <w:rsid w:val="003E5D7B"/>
    <w:rsid w:val="003F3C62"/>
    <w:rsid w:val="004135FE"/>
    <w:rsid w:val="0043038E"/>
    <w:rsid w:val="004374B8"/>
    <w:rsid w:val="00437657"/>
    <w:rsid w:val="00440AD4"/>
    <w:rsid w:val="00447927"/>
    <w:rsid w:val="00454FAD"/>
    <w:rsid w:val="004834C5"/>
    <w:rsid w:val="00491B32"/>
    <w:rsid w:val="004A1CF7"/>
    <w:rsid w:val="004B6AA8"/>
    <w:rsid w:val="004C22F9"/>
    <w:rsid w:val="004C41B2"/>
    <w:rsid w:val="004C45BE"/>
    <w:rsid w:val="004F075F"/>
    <w:rsid w:val="004F0A08"/>
    <w:rsid w:val="004F363E"/>
    <w:rsid w:val="0050223D"/>
    <w:rsid w:val="00527E98"/>
    <w:rsid w:val="00530B19"/>
    <w:rsid w:val="0055121F"/>
    <w:rsid w:val="00561580"/>
    <w:rsid w:val="00561D6D"/>
    <w:rsid w:val="0056231F"/>
    <w:rsid w:val="00574BE5"/>
    <w:rsid w:val="0057759A"/>
    <w:rsid w:val="00581C82"/>
    <w:rsid w:val="005957DA"/>
    <w:rsid w:val="005973B7"/>
    <w:rsid w:val="005B0B41"/>
    <w:rsid w:val="005C25B4"/>
    <w:rsid w:val="00611219"/>
    <w:rsid w:val="0061688C"/>
    <w:rsid w:val="00625ABB"/>
    <w:rsid w:val="00633383"/>
    <w:rsid w:val="00634191"/>
    <w:rsid w:val="0064548B"/>
    <w:rsid w:val="00645F57"/>
    <w:rsid w:val="00655B0E"/>
    <w:rsid w:val="006570D0"/>
    <w:rsid w:val="00687EE7"/>
    <w:rsid w:val="00691654"/>
    <w:rsid w:val="006A0F04"/>
    <w:rsid w:val="006A6AEF"/>
    <w:rsid w:val="006B179B"/>
    <w:rsid w:val="006B230F"/>
    <w:rsid w:val="006C48DD"/>
    <w:rsid w:val="006D5A86"/>
    <w:rsid w:val="006E75D4"/>
    <w:rsid w:val="006F0597"/>
    <w:rsid w:val="0071628F"/>
    <w:rsid w:val="00736EC3"/>
    <w:rsid w:val="0075255E"/>
    <w:rsid w:val="007538D3"/>
    <w:rsid w:val="00763BA3"/>
    <w:rsid w:val="007648E2"/>
    <w:rsid w:val="00764DFF"/>
    <w:rsid w:val="007669EF"/>
    <w:rsid w:val="007825E6"/>
    <w:rsid w:val="007909CF"/>
    <w:rsid w:val="007A2565"/>
    <w:rsid w:val="007A2B28"/>
    <w:rsid w:val="007D5F41"/>
    <w:rsid w:val="007E6282"/>
    <w:rsid w:val="007F4384"/>
    <w:rsid w:val="008036A5"/>
    <w:rsid w:val="008252FF"/>
    <w:rsid w:val="00852122"/>
    <w:rsid w:val="008552C2"/>
    <w:rsid w:val="00856EC4"/>
    <w:rsid w:val="00866F91"/>
    <w:rsid w:val="00872C98"/>
    <w:rsid w:val="008803E0"/>
    <w:rsid w:val="00893C2C"/>
    <w:rsid w:val="008A0F50"/>
    <w:rsid w:val="008A2F4A"/>
    <w:rsid w:val="008A418C"/>
    <w:rsid w:val="008A7552"/>
    <w:rsid w:val="008B1223"/>
    <w:rsid w:val="008D1F74"/>
    <w:rsid w:val="008D5604"/>
    <w:rsid w:val="008F1142"/>
    <w:rsid w:val="008F6DD3"/>
    <w:rsid w:val="009029A4"/>
    <w:rsid w:val="00903981"/>
    <w:rsid w:val="00905907"/>
    <w:rsid w:val="00912C44"/>
    <w:rsid w:val="00933BE2"/>
    <w:rsid w:val="00942FC1"/>
    <w:rsid w:val="00944B8A"/>
    <w:rsid w:val="00954951"/>
    <w:rsid w:val="00962CE2"/>
    <w:rsid w:val="009745A1"/>
    <w:rsid w:val="00993CE5"/>
    <w:rsid w:val="0099690B"/>
    <w:rsid w:val="009D302E"/>
    <w:rsid w:val="009D31ED"/>
    <w:rsid w:val="00A02477"/>
    <w:rsid w:val="00A06620"/>
    <w:rsid w:val="00A11642"/>
    <w:rsid w:val="00A30FBE"/>
    <w:rsid w:val="00A3172A"/>
    <w:rsid w:val="00A42BA2"/>
    <w:rsid w:val="00A444F1"/>
    <w:rsid w:val="00A50908"/>
    <w:rsid w:val="00A54AF2"/>
    <w:rsid w:val="00A60FE4"/>
    <w:rsid w:val="00A72FD6"/>
    <w:rsid w:val="00A757C3"/>
    <w:rsid w:val="00A762B4"/>
    <w:rsid w:val="00A801DB"/>
    <w:rsid w:val="00A837D0"/>
    <w:rsid w:val="00A87291"/>
    <w:rsid w:val="00A91156"/>
    <w:rsid w:val="00AA540E"/>
    <w:rsid w:val="00AB1F6D"/>
    <w:rsid w:val="00AD03A2"/>
    <w:rsid w:val="00AF5963"/>
    <w:rsid w:val="00AF7CED"/>
    <w:rsid w:val="00B01AD2"/>
    <w:rsid w:val="00B04D75"/>
    <w:rsid w:val="00B238B8"/>
    <w:rsid w:val="00B2619A"/>
    <w:rsid w:val="00B2637A"/>
    <w:rsid w:val="00B312B7"/>
    <w:rsid w:val="00B47A8C"/>
    <w:rsid w:val="00B737BE"/>
    <w:rsid w:val="00B738A1"/>
    <w:rsid w:val="00B76D29"/>
    <w:rsid w:val="00B7751B"/>
    <w:rsid w:val="00B8792E"/>
    <w:rsid w:val="00BB6154"/>
    <w:rsid w:val="00BC61C0"/>
    <w:rsid w:val="00BD781A"/>
    <w:rsid w:val="00BE76B1"/>
    <w:rsid w:val="00BF7357"/>
    <w:rsid w:val="00C35C49"/>
    <w:rsid w:val="00C35DB9"/>
    <w:rsid w:val="00C41227"/>
    <w:rsid w:val="00C451C6"/>
    <w:rsid w:val="00C47EB6"/>
    <w:rsid w:val="00C67D75"/>
    <w:rsid w:val="00C74A28"/>
    <w:rsid w:val="00C800EC"/>
    <w:rsid w:val="00CA241A"/>
    <w:rsid w:val="00CE4449"/>
    <w:rsid w:val="00CF3B66"/>
    <w:rsid w:val="00D152CB"/>
    <w:rsid w:val="00D47342"/>
    <w:rsid w:val="00D47C64"/>
    <w:rsid w:val="00D55299"/>
    <w:rsid w:val="00D71DD3"/>
    <w:rsid w:val="00D74F34"/>
    <w:rsid w:val="00DD5C7E"/>
    <w:rsid w:val="00DE3F8D"/>
    <w:rsid w:val="00DF3A83"/>
    <w:rsid w:val="00E10876"/>
    <w:rsid w:val="00E23CA6"/>
    <w:rsid w:val="00E23E14"/>
    <w:rsid w:val="00E32C7D"/>
    <w:rsid w:val="00E35612"/>
    <w:rsid w:val="00E37413"/>
    <w:rsid w:val="00E44D3E"/>
    <w:rsid w:val="00E45DB9"/>
    <w:rsid w:val="00E57A17"/>
    <w:rsid w:val="00E66FC4"/>
    <w:rsid w:val="00E75FCB"/>
    <w:rsid w:val="00E91FE7"/>
    <w:rsid w:val="00E959C9"/>
    <w:rsid w:val="00E96AC8"/>
    <w:rsid w:val="00EA0BDB"/>
    <w:rsid w:val="00EC1ACE"/>
    <w:rsid w:val="00EC4136"/>
    <w:rsid w:val="00EC4574"/>
    <w:rsid w:val="00ED2E17"/>
    <w:rsid w:val="00ED5601"/>
    <w:rsid w:val="00ED7615"/>
    <w:rsid w:val="00EE7378"/>
    <w:rsid w:val="00F573BA"/>
    <w:rsid w:val="00F61AAE"/>
    <w:rsid w:val="00F84840"/>
    <w:rsid w:val="00F863AC"/>
    <w:rsid w:val="00FA419F"/>
    <w:rsid w:val="00FA5681"/>
    <w:rsid w:val="00FC4C67"/>
    <w:rsid w:val="00FC7D70"/>
    <w:rsid w:val="00FD19FF"/>
    <w:rsid w:val="00FE2680"/>
    <w:rsid w:val="00FE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0E1AB7"/>
  <w15:chartTrackingRefBased/>
  <w15:docId w15:val="{019946FA-87FF-5C42-987A-E86FEC88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161"/>
    <w:pPr>
      <w:ind w:left="720"/>
      <w:contextualSpacing/>
    </w:pPr>
  </w:style>
  <w:style w:type="table" w:styleId="TableGrid">
    <w:name w:val="Table Grid"/>
    <w:basedOn w:val="TableNormal"/>
    <w:uiPriority w:val="39"/>
    <w:rsid w:val="0007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3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1ED"/>
  </w:style>
  <w:style w:type="paragraph" w:styleId="Footer">
    <w:name w:val="footer"/>
    <w:basedOn w:val="Normal"/>
    <w:link w:val="FooterChar"/>
    <w:uiPriority w:val="99"/>
    <w:unhideWhenUsed/>
    <w:rsid w:val="009D3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1ED"/>
  </w:style>
  <w:style w:type="character" w:styleId="PageNumber">
    <w:name w:val="page number"/>
    <w:basedOn w:val="DefaultParagraphFont"/>
    <w:uiPriority w:val="99"/>
    <w:semiHidden/>
    <w:unhideWhenUsed/>
    <w:rsid w:val="004F0A08"/>
  </w:style>
  <w:style w:type="paragraph" w:styleId="FootnoteText">
    <w:name w:val="footnote text"/>
    <w:basedOn w:val="Normal"/>
    <w:link w:val="FootnoteTextChar"/>
    <w:uiPriority w:val="99"/>
    <w:semiHidden/>
    <w:unhideWhenUsed/>
    <w:rsid w:val="00A54A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4AF2"/>
    <w:rPr>
      <w:sz w:val="20"/>
      <w:szCs w:val="20"/>
    </w:rPr>
  </w:style>
  <w:style w:type="character" w:styleId="FootnoteReference">
    <w:name w:val="footnote reference"/>
    <w:uiPriority w:val="99"/>
    <w:unhideWhenUsed/>
    <w:rsid w:val="00A54AF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54A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AF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1664"/>
  </w:style>
  <w:style w:type="character" w:styleId="CommentReference">
    <w:name w:val="annotation reference"/>
    <w:basedOn w:val="DefaultParagraphFont"/>
    <w:uiPriority w:val="99"/>
    <w:semiHidden/>
    <w:unhideWhenUsed/>
    <w:rsid w:val="002D1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6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66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5C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nzmusc.org/what-we-provide/awards/trial-of-the-yea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  <clbl:label id="{82c514c1-a717-4087-be06-d40d2070ad52}" enabled="0" method="" siteId="{82c514c1-a717-4087-be06-d40d2070ad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Ramsay</dc:creator>
  <cp:keywords/>
  <dc:description/>
  <cp:lastModifiedBy>Helen Ramsay</cp:lastModifiedBy>
  <cp:revision>5</cp:revision>
  <dcterms:created xsi:type="dcterms:W3CDTF">2025-08-17T23:19:00Z</dcterms:created>
  <dcterms:modified xsi:type="dcterms:W3CDTF">2025-08-18T08:09:00Z</dcterms:modified>
</cp:coreProperties>
</file>